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459" w:type="dxa"/>
        <w:tblBorders>
          <w:insideH w:val="single" w:sz="4" w:space="0" w:color="auto"/>
        </w:tblBorders>
        <w:tblLook w:val="01E0" w:firstRow="1" w:lastRow="1" w:firstColumn="1" w:lastColumn="1" w:noHBand="0" w:noVBand="0"/>
      </w:tblPr>
      <w:tblGrid>
        <w:gridCol w:w="4253"/>
        <w:gridCol w:w="6520"/>
      </w:tblGrid>
      <w:tr w:rsidR="001768B8" w:rsidTr="001768B8">
        <w:tc>
          <w:tcPr>
            <w:tcW w:w="4253" w:type="dxa"/>
          </w:tcPr>
          <w:p w:rsidR="001768B8" w:rsidRDefault="001768B8">
            <w:pPr>
              <w:tabs>
                <w:tab w:val="left" w:pos="7200"/>
              </w:tabs>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TRƯỜNG THCS VIỆT HƯNG</w:t>
            </w:r>
          </w:p>
          <w:p w:rsidR="001768B8" w:rsidRDefault="001768B8">
            <w:pPr>
              <w:tabs>
                <w:tab w:val="left" w:pos="7200"/>
              </w:tabs>
              <w:spacing w:after="0" w:line="240" w:lineRule="auto"/>
              <w:jc w:val="center"/>
              <w:rPr>
                <w:rFonts w:asciiTheme="majorHAnsi" w:hAnsiTheme="majorHAnsi" w:cstheme="majorHAnsi"/>
                <w:b/>
                <w:sz w:val="28"/>
                <w:szCs w:val="28"/>
              </w:rPr>
            </w:pPr>
          </w:p>
        </w:tc>
        <w:tc>
          <w:tcPr>
            <w:tcW w:w="6520" w:type="dxa"/>
            <w:hideMark/>
          </w:tcPr>
          <w:p w:rsidR="001768B8" w:rsidRDefault="001768B8">
            <w:pPr>
              <w:tabs>
                <w:tab w:val="left" w:pos="7200"/>
              </w:tabs>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ĐỀ KIỂM TRA HỌC KÌ II .MÔN TOÁN 7</w:t>
            </w:r>
          </w:p>
          <w:p w:rsidR="001768B8" w:rsidRDefault="001768B8">
            <w:pPr>
              <w:tabs>
                <w:tab w:val="left" w:pos="7200"/>
              </w:tabs>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NĂM HỌC 2018 - 2019</w:t>
            </w:r>
          </w:p>
          <w:p w:rsidR="001768B8" w:rsidRDefault="001768B8">
            <w:pPr>
              <w:tabs>
                <w:tab w:val="left" w:pos="7200"/>
              </w:tabs>
              <w:spacing w:after="0" w:line="240" w:lineRule="auto"/>
              <w:jc w:val="center"/>
              <w:rPr>
                <w:rFonts w:asciiTheme="majorHAnsi" w:hAnsiTheme="majorHAnsi" w:cstheme="majorHAnsi"/>
                <w:i/>
                <w:sz w:val="28"/>
                <w:szCs w:val="28"/>
              </w:rPr>
            </w:pPr>
            <w:r>
              <w:rPr>
                <w:rFonts w:asciiTheme="majorHAnsi" w:hAnsiTheme="majorHAnsi" w:cstheme="majorHAnsi"/>
                <w:i/>
                <w:sz w:val="28"/>
                <w:szCs w:val="28"/>
              </w:rPr>
              <w:t>Thời gian làm bài: 90 phút</w:t>
            </w:r>
          </w:p>
          <w:p w:rsidR="001768B8" w:rsidRDefault="001768B8">
            <w:pPr>
              <w:tabs>
                <w:tab w:val="left" w:pos="7200"/>
              </w:tabs>
              <w:spacing w:after="0" w:line="240" w:lineRule="auto"/>
              <w:jc w:val="center"/>
              <w:rPr>
                <w:rFonts w:asciiTheme="majorHAnsi" w:hAnsiTheme="majorHAnsi" w:cstheme="majorHAnsi"/>
                <w:i/>
                <w:sz w:val="28"/>
                <w:szCs w:val="28"/>
              </w:rPr>
            </w:pPr>
            <w:r>
              <w:rPr>
                <w:rFonts w:asciiTheme="majorHAnsi" w:hAnsiTheme="majorHAnsi" w:cstheme="majorHAnsi"/>
                <w:i/>
                <w:sz w:val="28"/>
                <w:szCs w:val="28"/>
              </w:rPr>
              <w:t>Ngày kiểm tra: 23</w:t>
            </w:r>
            <w:r>
              <w:rPr>
                <w:rFonts w:asciiTheme="majorHAnsi" w:hAnsiTheme="majorHAnsi" w:cstheme="majorHAnsi"/>
                <w:i/>
                <w:sz w:val="28"/>
                <w:szCs w:val="28"/>
                <w:lang w:val="en-US"/>
              </w:rPr>
              <w:t xml:space="preserve"> </w:t>
            </w:r>
            <w:r>
              <w:rPr>
                <w:rFonts w:asciiTheme="majorHAnsi" w:hAnsiTheme="majorHAnsi" w:cstheme="majorHAnsi"/>
                <w:i/>
                <w:sz w:val="28"/>
                <w:szCs w:val="28"/>
              </w:rPr>
              <w:t>/</w:t>
            </w:r>
            <w:r>
              <w:rPr>
                <w:rFonts w:asciiTheme="majorHAnsi" w:hAnsiTheme="majorHAnsi" w:cstheme="majorHAnsi"/>
                <w:i/>
                <w:sz w:val="28"/>
                <w:szCs w:val="28"/>
                <w:lang w:val="en-US"/>
              </w:rPr>
              <w:t xml:space="preserve">4 </w:t>
            </w:r>
            <w:r>
              <w:rPr>
                <w:rFonts w:asciiTheme="majorHAnsi" w:hAnsiTheme="majorHAnsi" w:cstheme="majorHAnsi"/>
                <w:i/>
                <w:sz w:val="28"/>
                <w:szCs w:val="28"/>
              </w:rPr>
              <w:t>/2019</w:t>
            </w:r>
          </w:p>
        </w:tc>
      </w:tr>
    </w:tbl>
    <w:p w:rsidR="001768B8" w:rsidRDefault="001768B8" w:rsidP="001768B8">
      <w:pPr>
        <w:spacing w:after="0" w:line="240" w:lineRule="auto"/>
        <w:rPr>
          <w:rFonts w:asciiTheme="majorHAnsi" w:hAnsiTheme="majorHAnsi" w:cstheme="majorHAnsi"/>
          <w:sz w:val="28"/>
          <w:szCs w:val="28"/>
        </w:rPr>
      </w:pPr>
    </w:p>
    <w:p w:rsidR="001768B8" w:rsidRDefault="001768B8" w:rsidP="001768B8">
      <w:pPr>
        <w:spacing w:after="0" w:line="240" w:lineRule="auto"/>
        <w:rPr>
          <w:rFonts w:asciiTheme="majorHAnsi" w:hAnsiTheme="majorHAnsi" w:cstheme="majorHAnsi"/>
          <w:b/>
          <w:sz w:val="28"/>
          <w:szCs w:val="28"/>
        </w:rPr>
      </w:pPr>
      <w:r>
        <w:rPr>
          <w:rFonts w:asciiTheme="majorHAnsi" w:hAnsiTheme="majorHAnsi" w:cstheme="majorHAnsi"/>
          <w:b/>
          <w:sz w:val="28"/>
          <w:szCs w:val="28"/>
        </w:rPr>
        <w:t>I.  Mục tiêu</w:t>
      </w:r>
    </w:p>
    <w:p w:rsidR="001768B8" w:rsidRDefault="001768B8" w:rsidP="001768B8">
      <w:pPr>
        <w:spacing w:after="0" w:line="240" w:lineRule="auto"/>
        <w:rPr>
          <w:rFonts w:asciiTheme="majorHAnsi" w:hAnsiTheme="majorHAnsi" w:cstheme="majorHAnsi"/>
          <w:sz w:val="28"/>
          <w:szCs w:val="28"/>
        </w:rPr>
      </w:pPr>
      <w:r>
        <w:rPr>
          <w:rFonts w:asciiTheme="majorHAnsi" w:hAnsiTheme="majorHAnsi" w:cstheme="majorHAnsi"/>
          <w:b/>
          <w:sz w:val="28"/>
          <w:szCs w:val="28"/>
        </w:rPr>
        <w:t>1. Kiến thức:</w:t>
      </w:r>
      <w:r>
        <w:rPr>
          <w:rFonts w:asciiTheme="majorHAnsi" w:hAnsiTheme="majorHAnsi" w:cstheme="majorHAnsi"/>
          <w:sz w:val="28"/>
          <w:szCs w:val="28"/>
        </w:rPr>
        <w:t xml:space="preserve"> Kiểm tra, đánh giá mức độ tiếp thu kiến thức của học kỳ II đối với mỗi HS: Thống kê mô tả;  Biểu thức đại số; Tam giác đặc biệt, tam giác bằng nhau;  Bất đẳng thức tam giác, quan hệ cạnh và góc đối diện của tam giác, các đường trong tam giác</w:t>
      </w:r>
    </w:p>
    <w:p w:rsidR="001768B8" w:rsidRDefault="001768B8" w:rsidP="001768B8">
      <w:pPr>
        <w:spacing w:after="0" w:line="240" w:lineRule="auto"/>
        <w:rPr>
          <w:rFonts w:asciiTheme="majorHAnsi" w:hAnsiTheme="majorHAnsi" w:cstheme="majorHAnsi"/>
          <w:b/>
          <w:sz w:val="28"/>
          <w:szCs w:val="28"/>
        </w:rPr>
      </w:pPr>
      <w:r>
        <w:rPr>
          <w:rFonts w:asciiTheme="majorHAnsi" w:hAnsiTheme="majorHAnsi" w:cstheme="majorHAnsi"/>
          <w:b/>
          <w:sz w:val="28"/>
          <w:szCs w:val="28"/>
        </w:rPr>
        <w:t xml:space="preserve">2. Kỹ năng: </w:t>
      </w:r>
    </w:p>
    <w:p w:rsidR="001768B8" w:rsidRDefault="001768B8" w:rsidP="001768B8">
      <w:pPr>
        <w:spacing w:after="0" w:line="240" w:lineRule="auto"/>
        <w:rPr>
          <w:rFonts w:asciiTheme="majorHAnsi" w:hAnsiTheme="majorHAnsi" w:cstheme="majorHAnsi"/>
          <w:sz w:val="28"/>
          <w:szCs w:val="28"/>
        </w:rPr>
      </w:pPr>
      <w:r>
        <w:rPr>
          <w:rFonts w:asciiTheme="majorHAnsi" w:hAnsiTheme="majorHAnsi" w:cstheme="majorHAnsi"/>
          <w:sz w:val="28"/>
          <w:szCs w:val="28"/>
        </w:rPr>
        <w:t>- Kiểm tra, đánh giá kỹ năng vận dụng các kiến thức trên vào bài tập</w:t>
      </w:r>
    </w:p>
    <w:p w:rsidR="001768B8" w:rsidRDefault="001768B8" w:rsidP="001768B8">
      <w:pPr>
        <w:spacing w:after="0" w:line="240" w:lineRule="auto"/>
        <w:rPr>
          <w:rFonts w:asciiTheme="majorHAnsi" w:hAnsiTheme="majorHAnsi" w:cstheme="majorHAnsi"/>
          <w:sz w:val="28"/>
          <w:szCs w:val="28"/>
        </w:rPr>
      </w:pPr>
      <w:r>
        <w:rPr>
          <w:rFonts w:asciiTheme="majorHAnsi" w:hAnsiTheme="majorHAnsi" w:cstheme="majorHAnsi"/>
          <w:sz w:val="28"/>
          <w:szCs w:val="28"/>
        </w:rPr>
        <w:t>- Kiểm tra, đánh giá kỹ năng trình bày một số loại toán cơ bản liên quan đến kiến thức trên</w:t>
      </w:r>
    </w:p>
    <w:p w:rsidR="001768B8" w:rsidRDefault="001768B8" w:rsidP="001768B8">
      <w:pPr>
        <w:spacing w:after="0" w:line="240" w:lineRule="auto"/>
        <w:rPr>
          <w:rFonts w:asciiTheme="majorHAnsi" w:hAnsiTheme="majorHAnsi" w:cstheme="majorHAnsi"/>
          <w:b/>
          <w:sz w:val="28"/>
          <w:szCs w:val="28"/>
        </w:rPr>
      </w:pPr>
      <w:r>
        <w:rPr>
          <w:rFonts w:asciiTheme="majorHAnsi" w:hAnsiTheme="majorHAnsi" w:cstheme="majorHAnsi"/>
          <w:b/>
          <w:sz w:val="28"/>
          <w:szCs w:val="28"/>
        </w:rPr>
        <w:t xml:space="preserve">3. Thái độ: </w:t>
      </w:r>
    </w:p>
    <w:p w:rsidR="001768B8" w:rsidRDefault="001768B8" w:rsidP="001768B8">
      <w:pPr>
        <w:spacing w:after="0" w:line="240" w:lineRule="auto"/>
        <w:rPr>
          <w:rFonts w:asciiTheme="majorHAnsi" w:hAnsiTheme="majorHAnsi" w:cstheme="majorHAnsi"/>
          <w:sz w:val="28"/>
          <w:szCs w:val="28"/>
        </w:rPr>
      </w:pPr>
      <w:r>
        <w:rPr>
          <w:rFonts w:asciiTheme="majorHAnsi" w:hAnsiTheme="majorHAnsi" w:cstheme="majorHAnsi"/>
          <w:sz w:val="28"/>
          <w:szCs w:val="28"/>
        </w:rPr>
        <w:t>- Rèn cho học sinh thái độ học tập để có kiến thức và dành kết quả cao trong học tập cũng như thái độ nghiêm túc khi làm bài kiểm tra</w:t>
      </w:r>
    </w:p>
    <w:p w:rsidR="001768B8" w:rsidRDefault="001768B8" w:rsidP="001768B8">
      <w:pPr>
        <w:spacing w:after="0" w:line="240" w:lineRule="auto"/>
        <w:rPr>
          <w:rFonts w:asciiTheme="majorHAnsi" w:hAnsiTheme="majorHAnsi" w:cstheme="majorHAnsi"/>
          <w:b/>
          <w:sz w:val="28"/>
          <w:szCs w:val="28"/>
        </w:rPr>
      </w:pPr>
      <w:r>
        <w:rPr>
          <w:rFonts w:asciiTheme="majorHAnsi" w:hAnsiTheme="majorHAnsi" w:cstheme="majorHAnsi"/>
          <w:b/>
          <w:sz w:val="28"/>
          <w:szCs w:val="28"/>
        </w:rPr>
        <w:t>4. Định hướng phát triển năng lực học sinh:</w:t>
      </w:r>
    </w:p>
    <w:p w:rsidR="001768B8" w:rsidRDefault="001768B8" w:rsidP="001768B8">
      <w:pPr>
        <w:spacing w:after="0" w:line="240" w:lineRule="auto"/>
        <w:rPr>
          <w:rFonts w:asciiTheme="majorHAnsi" w:hAnsiTheme="majorHAnsi" w:cstheme="majorHAnsi"/>
          <w:sz w:val="28"/>
          <w:szCs w:val="28"/>
        </w:rPr>
      </w:pPr>
      <w:r>
        <w:rPr>
          <w:rFonts w:asciiTheme="majorHAnsi" w:hAnsiTheme="majorHAnsi" w:cstheme="majorHAnsi"/>
          <w:sz w:val="28"/>
          <w:szCs w:val="28"/>
        </w:rPr>
        <w:t>- Phát triển năng lực: Tư duy toán học; ngôn ngữ toán học; thẩm mỹ khi trình bày bài; tính toán; suy luận logic; vẽ hình …</w:t>
      </w:r>
    </w:p>
    <w:p w:rsidR="001768B8" w:rsidRDefault="001768B8" w:rsidP="001768B8">
      <w:pPr>
        <w:spacing w:after="0" w:line="240" w:lineRule="auto"/>
        <w:rPr>
          <w:rFonts w:asciiTheme="majorHAnsi" w:eastAsiaTheme="minorEastAsia" w:hAnsiTheme="majorHAnsi" w:cstheme="majorHAnsi"/>
          <w:b/>
          <w:sz w:val="28"/>
          <w:szCs w:val="28"/>
          <w:lang w:val="en-US"/>
        </w:rPr>
      </w:pPr>
      <w:r>
        <w:rPr>
          <w:rFonts w:asciiTheme="majorHAnsi" w:eastAsiaTheme="minorEastAsia" w:hAnsiTheme="majorHAnsi" w:cstheme="majorHAnsi"/>
          <w:b/>
          <w:sz w:val="28"/>
          <w:szCs w:val="28"/>
          <w:lang w:val="en-US"/>
        </w:rPr>
        <w:t>II. Ma trận đề</w:t>
      </w:r>
    </w:p>
    <w:tbl>
      <w:tblPr>
        <w:tblStyle w:val="TableGrid"/>
        <w:tblW w:w="9584" w:type="dxa"/>
        <w:tblLook w:val="04A0" w:firstRow="1" w:lastRow="0" w:firstColumn="1" w:lastColumn="0" w:noHBand="0" w:noVBand="1"/>
      </w:tblPr>
      <w:tblGrid>
        <w:gridCol w:w="2263"/>
        <w:gridCol w:w="1418"/>
        <w:gridCol w:w="1559"/>
        <w:gridCol w:w="1559"/>
        <w:gridCol w:w="1701"/>
        <w:gridCol w:w="1084"/>
      </w:tblGrid>
      <w:tr w:rsidR="00541ED5" w:rsidTr="00AD0516">
        <w:trPr>
          <w:trHeight w:val="520"/>
        </w:trPr>
        <w:tc>
          <w:tcPr>
            <w:tcW w:w="2263" w:type="dxa"/>
            <w:vMerge w:val="restart"/>
            <w:tcBorders>
              <w:top w:val="single" w:sz="4" w:space="0" w:color="auto"/>
              <w:left w:val="single" w:sz="4" w:space="0" w:color="auto"/>
              <w:bottom w:val="single" w:sz="4" w:space="0" w:color="auto"/>
              <w:right w:val="single" w:sz="4" w:space="0" w:color="auto"/>
            </w:tcBorders>
            <w:hideMark/>
          </w:tcPr>
          <w:p w:rsidR="00541ED5" w:rsidRDefault="00541ED5">
            <w:pPr>
              <w:spacing w:after="0" w:line="240" w:lineRule="auto"/>
              <w:jc w:val="right"/>
              <w:rPr>
                <w:rFonts w:asciiTheme="majorHAnsi" w:eastAsiaTheme="minorEastAsia" w:hAnsiTheme="majorHAnsi" w:cstheme="majorHAnsi"/>
                <w:b/>
                <w:sz w:val="28"/>
                <w:szCs w:val="28"/>
                <w:lang w:val="en-US"/>
              </w:rPr>
            </w:pPr>
            <w:r>
              <w:rPr>
                <w:rFonts w:asciiTheme="majorHAnsi" w:eastAsiaTheme="minorEastAsia" w:hAnsiTheme="majorHAnsi" w:cstheme="majorHAnsi"/>
                <w:b/>
                <w:sz w:val="28"/>
                <w:szCs w:val="28"/>
                <w:lang w:val="en-US"/>
              </w:rPr>
              <w:t>Mức độ</w:t>
            </w:r>
          </w:p>
          <w:p w:rsidR="00541ED5" w:rsidRDefault="00541ED5">
            <w:pPr>
              <w:spacing w:after="0" w:line="240" w:lineRule="auto"/>
              <w:rPr>
                <w:rFonts w:asciiTheme="majorHAnsi" w:eastAsiaTheme="minorEastAsia" w:hAnsiTheme="majorHAnsi" w:cstheme="majorHAnsi"/>
                <w:b/>
                <w:sz w:val="28"/>
                <w:szCs w:val="28"/>
                <w:lang w:val="en-US"/>
              </w:rPr>
            </w:pPr>
            <w:r>
              <w:rPr>
                <w:rFonts w:asciiTheme="majorHAnsi" w:eastAsiaTheme="minorEastAsia" w:hAnsiTheme="majorHAnsi" w:cstheme="majorHAnsi"/>
                <w:b/>
                <w:sz w:val="28"/>
                <w:szCs w:val="28"/>
                <w:lang w:val="en-US"/>
              </w:rPr>
              <w:t>Nội dung</w:t>
            </w:r>
          </w:p>
        </w:tc>
        <w:tc>
          <w:tcPr>
            <w:tcW w:w="1418" w:type="dxa"/>
            <w:tcBorders>
              <w:top w:val="single" w:sz="4" w:space="0" w:color="auto"/>
              <w:left w:val="single" w:sz="4" w:space="0" w:color="auto"/>
              <w:bottom w:val="nil"/>
              <w:right w:val="single" w:sz="4" w:space="0" w:color="auto"/>
            </w:tcBorders>
            <w:hideMark/>
          </w:tcPr>
          <w:p w:rsidR="00541ED5" w:rsidRDefault="00541ED5">
            <w:pPr>
              <w:spacing w:after="0" w:line="240" w:lineRule="auto"/>
              <w:rPr>
                <w:rFonts w:asciiTheme="majorHAnsi" w:eastAsiaTheme="minorEastAsia" w:hAnsiTheme="majorHAnsi" w:cstheme="majorHAnsi"/>
                <w:b/>
                <w:sz w:val="28"/>
                <w:szCs w:val="28"/>
                <w:lang w:val="en-US"/>
              </w:rPr>
            </w:pPr>
            <w:r>
              <w:rPr>
                <w:rFonts w:asciiTheme="majorHAnsi" w:eastAsiaTheme="minorEastAsia" w:hAnsiTheme="majorHAnsi" w:cstheme="majorHAnsi"/>
                <w:b/>
                <w:sz w:val="28"/>
                <w:szCs w:val="28"/>
                <w:lang w:val="en-US"/>
              </w:rPr>
              <w:t>Nhận biết</w:t>
            </w:r>
          </w:p>
        </w:tc>
        <w:tc>
          <w:tcPr>
            <w:tcW w:w="1559" w:type="dxa"/>
            <w:tcBorders>
              <w:top w:val="single" w:sz="4" w:space="0" w:color="auto"/>
              <w:left w:val="single" w:sz="4" w:space="0" w:color="auto"/>
              <w:bottom w:val="nil"/>
              <w:right w:val="single" w:sz="4" w:space="0" w:color="auto"/>
            </w:tcBorders>
            <w:hideMark/>
          </w:tcPr>
          <w:p w:rsidR="00541ED5" w:rsidRDefault="00541ED5">
            <w:pPr>
              <w:spacing w:after="0" w:line="240" w:lineRule="auto"/>
              <w:rPr>
                <w:rFonts w:asciiTheme="majorHAnsi" w:eastAsiaTheme="minorEastAsia" w:hAnsiTheme="majorHAnsi" w:cstheme="majorHAnsi"/>
                <w:b/>
                <w:sz w:val="28"/>
                <w:szCs w:val="28"/>
                <w:lang w:val="en-US"/>
              </w:rPr>
            </w:pPr>
            <w:r>
              <w:rPr>
                <w:rFonts w:asciiTheme="majorHAnsi" w:eastAsiaTheme="minorEastAsia" w:hAnsiTheme="majorHAnsi" w:cstheme="majorHAnsi"/>
                <w:b/>
                <w:sz w:val="28"/>
                <w:szCs w:val="28"/>
                <w:lang w:val="en-US"/>
              </w:rPr>
              <w:t>Thông hiểu</w:t>
            </w:r>
          </w:p>
        </w:tc>
        <w:tc>
          <w:tcPr>
            <w:tcW w:w="1559" w:type="dxa"/>
            <w:tcBorders>
              <w:top w:val="single" w:sz="4" w:space="0" w:color="auto"/>
              <w:left w:val="single" w:sz="4" w:space="0" w:color="auto"/>
              <w:bottom w:val="nil"/>
              <w:right w:val="single" w:sz="4" w:space="0" w:color="auto"/>
            </w:tcBorders>
            <w:hideMark/>
          </w:tcPr>
          <w:p w:rsidR="00541ED5" w:rsidRDefault="00541ED5">
            <w:pPr>
              <w:spacing w:after="0" w:line="240" w:lineRule="auto"/>
              <w:rPr>
                <w:rFonts w:asciiTheme="majorHAnsi" w:eastAsiaTheme="minorEastAsia" w:hAnsiTheme="majorHAnsi" w:cstheme="majorHAnsi"/>
                <w:b/>
                <w:sz w:val="28"/>
                <w:szCs w:val="28"/>
                <w:lang w:val="en-US"/>
              </w:rPr>
            </w:pPr>
            <w:r>
              <w:rPr>
                <w:rFonts w:asciiTheme="majorHAnsi" w:eastAsiaTheme="minorEastAsia" w:hAnsiTheme="majorHAnsi" w:cstheme="majorHAnsi"/>
                <w:b/>
                <w:sz w:val="28"/>
                <w:szCs w:val="28"/>
                <w:lang w:val="en-US"/>
              </w:rPr>
              <w:t>Vận dụng</w:t>
            </w:r>
          </w:p>
        </w:tc>
        <w:tc>
          <w:tcPr>
            <w:tcW w:w="1701" w:type="dxa"/>
            <w:tcBorders>
              <w:top w:val="single" w:sz="4" w:space="0" w:color="auto"/>
              <w:left w:val="single" w:sz="4" w:space="0" w:color="auto"/>
              <w:bottom w:val="nil"/>
              <w:right w:val="single" w:sz="4" w:space="0" w:color="auto"/>
            </w:tcBorders>
            <w:hideMark/>
          </w:tcPr>
          <w:p w:rsidR="00541ED5" w:rsidRDefault="00541ED5">
            <w:pPr>
              <w:spacing w:after="0" w:line="240" w:lineRule="auto"/>
              <w:rPr>
                <w:rFonts w:asciiTheme="majorHAnsi" w:eastAsiaTheme="minorEastAsia" w:hAnsiTheme="majorHAnsi" w:cstheme="majorHAnsi"/>
                <w:b/>
                <w:sz w:val="28"/>
                <w:szCs w:val="28"/>
                <w:lang w:val="en-US"/>
              </w:rPr>
            </w:pPr>
            <w:r>
              <w:rPr>
                <w:rFonts w:asciiTheme="majorHAnsi" w:eastAsiaTheme="minorEastAsia" w:hAnsiTheme="majorHAnsi" w:cstheme="majorHAnsi"/>
                <w:b/>
                <w:sz w:val="28"/>
                <w:szCs w:val="28"/>
                <w:lang w:val="en-US"/>
              </w:rPr>
              <w:t>Vận dụng cao</w:t>
            </w:r>
          </w:p>
        </w:tc>
        <w:tc>
          <w:tcPr>
            <w:tcW w:w="1084" w:type="dxa"/>
            <w:vMerge w:val="restart"/>
            <w:tcBorders>
              <w:top w:val="single" w:sz="4" w:space="0" w:color="auto"/>
              <w:left w:val="single" w:sz="4" w:space="0" w:color="auto"/>
              <w:right w:val="single" w:sz="4" w:space="0" w:color="auto"/>
            </w:tcBorders>
            <w:hideMark/>
          </w:tcPr>
          <w:p w:rsidR="00541ED5" w:rsidRDefault="00541ED5">
            <w:pPr>
              <w:spacing w:after="0" w:line="240" w:lineRule="auto"/>
              <w:rPr>
                <w:rFonts w:asciiTheme="majorHAnsi" w:eastAsiaTheme="minorEastAsia" w:hAnsiTheme="majorHAnsi" w:cstheme="majorHAnsi"/>
                <w:b/>
                <w:sz w:val="28"/>
                <w:szCs w:val="28"/>
                <w:lang w:val="en-US"/>
              </w:rPr>
            </w:pPr>
            <w:r>
              <w:rPr>
                <w:rFonts w:asciiTheme="majorHAnsi" w:eastAsiaTheme="minorEastAsia" w:hAnsiTheme="majorHAnsi" w:cstheme="majorHAnsi"/>
                <w:b/>
                <w:sz w:val="28"/>
                <w:szCs w:val="28"/>
                <w:lang w:val="en-US"/>
              </w:rPr>
              <w:t>Tổng</w:t>
            </w:r>
          </w:p>
        </w:tc>
      </w:tr>
      <w:tr w:rsidR="00541ED5" w:rsidTr="00AD0516">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1ED5" w:rsidRDefault="00541ED5">
            <w:pPr>
              <w:spacing w:after="0" w:line="240" w:lineRule="auto"/>
              <w:rPr>
                <w:rFonts w:asciiTheme="majorHAnsi" w:eastAsiaTheme="minorEastAsia" w:hAnsiTheme="majorHAnsi" w:cstheme="majorHAnsi"/>
                <w:b/>
                <w:sz w:val="28"/>
                <w:szCs w:val="28"/>
                <w:lang w:val="en-US"/>
              </w:rPr>
            </w:pPr>
          </w:p>
        </w:tc>
        <w:tc>
          <w:tcPr>
            <w:tcW w:w="1418" w:type="dxa"/>
            <w:tcBorders>
              <w:top w:val="nil"/>
              <w:left w:val="single" w:sz="4" w:space="0" w:color="auto"/>
              <w:bottom w:val="single" w:sz="4" w:space="0" w:color="auto"/>
              <w:right w:val="single" w:sz="4" w:space="0" w:color="auto"/>
            </w:tcBorders>
          </w:tcPr>
          <w:p w:rsidR="00541ED5" w:rsidRDefault="00541ED5">
            <w:pPr>
              <w:spacing w:after="0" w:line="240" w:lineRule="auto"/>
              <w:rPr>
                <w:rFonts w:asciiTheme="majorHAnsi" w:eastAsiaTheme="minorEastAsia" w:hAnsiTheme="majorHAnsi" w:cstheme="majorHAnsi"/>
                <w:b/>
                <w:sz w:val="28"/>
                <w:szCs w:val="28"/>
                <w:lang w:val="en-US"/>
              </w:rPr>
            </w:pPr>
          </w:p>
        </w:tc>
        <w:tc>
          <w:tcPr>
            <w:tcW w:w="1559" w:type="dxa"/>
            <w:tcBorders>
              <w:top w:val="nil"/>
              <w:left w:val="single" w:sz="4" w:space="0" w:color="auto"/>
              <w:bottom w:val="single" w:sz="4" w:space="0" w:color="auto"/>
              <w:right w:val="single" w:sz="4" w:space="0" w:color="auto"/>
            </w:tcBorders>
          </w:tcPr>
          <w:p w:rsidR="00541ED5" w:rsidRDefault="00541ED5">
            <w:pPr>
              <w:spacing w:after="0" w:line="240" w:lineRule="auto"/>
              <w:rPr>
                <w:rFonts w:asciiTheme="majorHAnsi" w:eastAsiaTheme="minorEastAsia" w:hAnsiTheme="majorHAnsi" w:cstheme="majorHAnsi"/>
                <w:b/>
                <w:sz w:val="28"/>
                <w:szCs w:val="28"/>
                <w:lang w:val="en-US"/>
              </w:rPr>
            </w:pPr>
          </w:p>
        </w:tc>
        <w:tc>
          <w:tcPr>
            <w:tcW w:w="1559" w:type="dxa"/>
            <w:tcBorders>
              <w:top w:val="nil"/>
              <w:left w:val="single" w:sz="4" w:space="0" w:color="auto"/>
              <w:bottom w:val="single" w:sz="4" w:space="0" w:color="auto"/>
              <w:right w:val="single" w:sz="4" w:space="0" w:color="auto"/>
            </w:tcBorders>
          </w:tcPr>
          <w:p w:rsidR="00541ED5" w:rsidRDefault="00541ED5">
            <w:pPr>
              <w:spacing w:after="0" w:line="240" w:lineRule="auto"/>
              <w:rPr>
                <w:rFonts w:asciiTheme="majorHAnsi" w:eastAsiaTheme="minorEastAsia" w:hAnsiTheme="majorHAnsi" w:cstheme="majorHAnsi"/>
                <w:b/>
                <w:sz w:val="28"/>
                <w:szCs w:val="28"/>
                <w:lang w:val="en-US"/>
              </w:rPr>
            </w:pPr>
          </w:p>
        </w:tc>
        <w:tc>
          <w:tcPr>
            <w:tcW w:w="1701" w:type="dxa"/>
            <w:tcBorders>
              <w:top w:val="nil"/>
              <w:left w:val="single" w:sz="4" w:space="0" w:color="auto"/>
              <w:bottom w:val="single" w:sz="4" w:space="0" w:color="auto"/>
              <w:right w:val="single" w:sz="4" w:space="0" w:color="auto"/>
            </w:tcBorders>
          </w:tcPr>
          <w:p w:rsidR="00541ED5" w:rsidRDefault="00541ED5">
            <w:pPr>
              <w:spacing w:after="0" w:line="240" w:lineRule="auto"/>
              <w:rPr>
                <w:rFonts w:asciiTheme="majorHAnsi" w:eastAsiaTheme="minorEastAsia" w:hAnsiTheme="majorHAnsi" w:cstheme="majorHAnsi"/>
                <w:b/>
                <w:sz w:val="28"/>
                <w:szCs w:val="28"/>
                <w:lang w:val="en-US"/>
              </w:rPr>
            </w:pPr>
          </w:p>
        </w:tc>
        <w:tc>
          <w:tcPr>
            <w:tcW w:w="1084" w:type="dxa"/>
            <w:vMerge/>
            <w:tcBorders>
              <w:left w:val="single" w:sz="4" w:space="0" w:color="auto"/>
              <w:bottom w:val="single" w:sz="4" w:space="0" w:color="auto"/>
              <w:right w:val="single" w:sz="4" w:space="0" w:color="auto"/>
            </w:tcBorders>
          </w:tcPr>
          <w:p w:rsidR="00541ED5" w:rsidRDefault="00541ED5">
            <w:pPr>
              <w:spacing w:after="0" w:line="240" w:lineRule="auto"/>
              <w:rPr>
                <w:rFonts w:asciiTheme="majorHAnsi" w:eastAsiaTheme="minorEastAsia" w:hAnsiTheme="majorHAnsi" w:cstheme="majorHAnsi"/>
                <w:b/>
                <w:sz w:val="28"/>
                <w:szCs w:val="28"/>
                <w:lang w:val="en-US"/>
              </w:rPr>
            </w:pPr>
          </w:p>
        </w:tc>
      </w:tr>
      <w:tr w:rsidR="001768B8" w:rsidTr="001768B8">
        <w:trPr>
          <w:trHeight w:val="520"/>
        </w:trPr>
        <w:tc>
          <w:tcPr>
            <w:tcW w:w="2263"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Thống kê mô tả</w:t>
            </w:r>
          </w:p>
        </w:tc>
        <w:tc>
          <w:tcPr>
            <w:tcW w:w="1418"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w:t>
            </w: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jc w:val="right"/>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w:t>
            </w:r>
          </w:p>
        </w:tc>
        <w:tc>
          <w:tcPr>
            <w:tcW w:w="1559"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p>
        </w:tc>
        <w:tc>
          <w:tcPr>
            <w:tcW w:w="1559"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p>
        </w:tc>
        <w:tc>
          <w:tcPr>
            <w:tcW w:w="1701"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p>
        </w:tc>
        <w:tc>
          <w:tcPr>
            <w:tcW w:w="1084"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w:t>
            </w:r>
          </w:p>
          <w:p w:rsidR="001768B8" w:rsidRDefault="001768B8">
            <w:pPr>
              <w:spacing w:after="0" w:line="240" w:lineRule="auto"/>
              <w:jc w:val="right"/>
              <w:rPr>
                <w:rFonts w:asciiTheme="majorHAnsi" w:eastAsiaTheme="minorEastAsia" w:hAnsiTheme="majorHAnsi" w:cstheme="majorHAnsi"/>
                <w:sz w:val="28"/>
                <w:szCs w:val="28"/>
                <w:lang w:val="en-US"/>
              </w:rPr>
            </w:pPr>
          </w:p>
          <w:p w:rsidR="001768B8" w:rsidRDefault="001768B8">
            <w:pPr>
              <w:spacing w:after="0" w:line="240" w:lineRule="auto"/>
              <w:jc w:val="right"/>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w:t>
            </w:r>
          </w:p>
        </w:tc>
      </w:tr>
      <w:tr w:rsidR="001768B8" w:rsidTr="001768B8">
        <w:trPr>
          <w:trHeight w:val="520"/>
        </w:trPr>
        <w:tc>
          <w:tcPr>
            <w:tcW w:w="2263"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Biểu thức đại số</w:t>
            </w:r>
          </w:p>
        </w:tc>
        <w:tc>
          <w:tcPr>
            <w:tcW w:w="1418"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w:t>
            </w: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jc w:val="right"/>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1.5</w:t>
            </w:r>
          </w:p>
        </w:tc>
        <w:tc>
          <w:tcPr>
            <w:tcW w:w="1559"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w:t>
            </w: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jc w:val="right"/>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2</w:t>
            </w:r>
          </w:p>
        </w:tc>
        <w:tc>
          <w:tcPr>
            <w:tcW w:w="1559"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2</w:t>
            </w: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jc w:val="right"/>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w:t>
            </w:r>
          </w:p>
        </w:tc>
        <w:tc>
          <w:tcPr>
            <w:tcW w:w="1701"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2</w:t>
            </w: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jc w:val="right"/>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w:t>
            </w:r>
          </w:p>
        </w:tc>
        <w:tc>
          <w:tcPr>
            <w:tcW w:w="1084"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6</w:t>
            </w: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jc w:val="right"/>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5.5</w:t>
            </w:r>
          </w:p>
        </w:tc>
      </w:tr>
      <w:tr w:rsidR="001768B8" w:rsidTr="001768B8">
        <w:trPr>
          <w:trHeight w:val="742"/>
        </w:trPr>
        <w:tc>
          <w:tcPr>
            <w:tcW w:w="2263"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rPr>
            </w:pPr>
            <w:r>
              <w:rPr>
                <w:rFonts w:asciiTheme="majorHAnsi" w:eastAsiaTheme="minorEastAsia" w:hAnsiTheme="majorHAnsi" w:cstheme="majorHAnsi"/>
                <w:sz w:val="28"/>
                <w:szCs w:val="28"/>
              </w:rPr>
              <w:t>Tam giác bằng nhau, tam giác đặc biệt</w:t>
            </w:r>
          </w:p>
        </w:tc>
        <w:tc>
          <w:tcPr>
            <w:tcW w:w="1418"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w:t>
            </w: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jc w:val="right"/>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0.5</w:t>
            </w:r>
          </w:p>
        </w:tc>
        <w:tc>
          <w:tcPr>
            <w:tcW w:w="1559"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w:t>
            </w: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jc w:val="right"/>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1.25</w:t>
            </w:r>
          </w:p>
        </w:tc>
        <w:tc>
          <w:tcPr>
            <w:tcW w:w="1559"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p>
        </w:tc>
        <w:tc>
          <w:tcPr>
            <w:tcW w:w="1701"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p>
        </w:tc>
        <w:tc>
          <w:tcPr>
            <w:tcW w:w="1084"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2</w:t>
            </w: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jc w:val="right"/>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1.75</w:t>
            </w:r>
          </w:p>
        </w:tc>
      </w:tr>
      <w:tr w:rsidR="001768B8" w:rsidTr="001768B8">
        <w:trPr>
          <w:trHeight w:val="801"/>
        </w:trPr>
        <w:tc>
          <w:tcPr>
            <w:tcW w:w="2263"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rPr>
            </w:pPr>
            <w:r>
              <w:rPr>
                <w:rFonts w:asciiTheme="majorHAnsi" w:eastAsiaTheme="minorEastAsia" w:hAnsiTheme="majorHAnsi" w:cstheme="majorHAnsi"/>
                <w:sz w:val="28"/>
                <w:szCs w:val="28"/>
              </w:rPr>
              <w:t>Bất đẳng thức tam giác; quan hệ góc và cạnh đối diện</w:t>
            </w:r>
          </w:p>
        </w:tc>
        <w:tc>
          <w:tcPr>
            <w:tcW w:w="1418"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rPr>
            </w:pPr>
          </w:p>
        </w:tc>
        <w:tc>
          <w:tcPr>
            <w:tcW w:w="1559"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rPr>
            </w:pPr>
          </w:p>
        </w:tc>
        <w:tc>
          <w:tcPr>
            <w:tcW w:w="1559"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w:t>
            </w: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jc w:val="right"/>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0.5</w:t>
            </w:r>
          </w:p>
        </w:tc>
        <w:tc>
          <w:tcPr>
            <w:tcW w:w="1701"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p>
        </w:tc>
        <w:tc>
          <w:tcPr>
            <w:tcW w:w="1084"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w:t>
            </w: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jc w:val="right"/>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0.5đ</w:t>
            </w:r>
          </w:p>
        </w:tc>
      </w:tr>
      <w:tr w:rsidR="001768B8" w:rsidTr="001768B8">
        <w:trPr>
          <w:trHeight w:val="794"/>
        </w:trPr>
        <w:tc>
          <w:tcPr>
            <w:tcW w:w="2263"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Các đường trong tam giác</w:t>
            </w:r>
          </w:p>
        </w:tc>
        <w:tc>
          <w:tcPr>
            <w:tcW w:w="1418"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p>
        </w:tc>
        <w:tc>
          <w:tcPr>
            <w:tcW w:w="1559"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w:t>
            </w: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jc w:val="right"/>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0.75</w:t>
            </w:r>
          </w:p>
        </w:tc>
        <w:tc>
          <w:tcPr>
            <w:tcW w:w="1559"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w:t>
            </w: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jc w:val="right"/>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0.5</w:t>
            </w:r>
          </w:p>
        </w:tc>
        <w:tc>
          <w:tcPr>
            <w:tcW w:w="1701"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p>
        </w:tc>
        <w:tc>
          <w:tcPr>
            <w:tcW w:w="1084"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2</w:t>
            </w: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jc w:val="right"/>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1.25</w:t>
            </w:r>
          </w:p>
        </w:tc>
      </w:tr>
      <w:tr w:rsidR="001768B8" w:rsidTr="001768B8">
        <w:trPr>
          <w:trHeight w:val="534"/>
        </w:trPr>
        <w:tc>
          <w:tcPr>
            <w:tcW w:w="2263"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Tổng</w:t>
            </w:r>
          </w:p>
        </w:tc>
        <w:tc>
          <w:tcPr>
            <w:tcW w:w="1418"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3</w:t>
            </w: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jc w:val="right"/>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3</w:t>
            </w:r>
          </w:p>
        </w:tc>
        <w:tc>
          <w:tcPr>
            <w:tcW w:w="1559"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3</w:t>
            </w: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jc w:val="right"/>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4</w:t>
            </w:r>
          </w:p>
        </w:tc>
        <w:tc>
          <w:tcPr>
            <w:tcW w:w="1559"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4</w:t>
            </w: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jc w:val="right"/>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2</w:t>
            </w:r>
          </w:p>
        </w:tc>
        <w:tc>
          <w:tcPr>
            <w:tcW w:w="1701"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2</w:t>
            </w: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jc w:val="right"/>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w:t>
            </w:r>
          </w:p>
        </w:tc>
        <w:tc>
          <w:tcPr>
            <w:tcW w:w="1084"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12</w:t>
            </w: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jc w:val="right"/>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10</w:t>
            </w:r>
          </w:p>
        </w:tc>
      </w:tr>
      <w:tr w:rsidR="001768B8" w:rsidTr="001768B8">
        <w:trPr>
          <w:trHeight w:val="245"/>
        </w:trPr>
        <w:tc>
          <w:tcPr>
            <w:tcW w:w="2263"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Tỉ lệ %</w:t>
            </w:r>
          </w:p>
        </w:tc>
        <w:tc>
          <w:tcPr>
            <w:tcW w:w="1418"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30%</w:t>
            </w:r>
          </w:p>
        </w:tc>
        <w:tc>
          <w:tcPr>
            <w:tcW w:w="1559"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40%</w:t>
            </w:r>
          </w:p>
        </w:tc>
        <w:tc>
          <w:tcPr>
            <w:tcW w:w="1559"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20%</w:t>
            </w:r>
          </w:p>
        </w:tc>
        <w:tc>
          <w:tcPr>
            <w:tcW w:w="1701"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10%</w:t>
            </w:r>
          </w:p>
        </w:tc>
        <w:tc>
          <w:tcPr>
            <w:tcW w:w="1084"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100%</w:t>
            </w:r>
          </w:p>
        </w:tc>
      </w:tr>
    </w:tbl>
    <w:p w:rsidR="001768B8" w:rsidRDefault="001768B8" w:rsidP="001768B8">
      <w:pPr>
        <w:spacing w:before="120" w:after="0" w:line="240" w:lineRule="auto"/>
        <w:rPr>
          <w:rFonts w:asciiTheme="majorHAnsi" w:hAnsiTheme="majorHAnsi" w:cstheme="majorHAnsi"/>
          <w:sz w:val="28"/>
          <w:szCs w:val="28"/>
        </w:rPr>
      </w:pPr>
      <w:r>
        <w:rPr>
          <w:rFonts w:asciiTheme="majorHAnsi" w:hAnsiTheme="majorHAnsi" w:cstheme="majorHAnsi"/>
          <w:b/>
          <w:sz w:val="28"/>
          <w:szCs w:val="28"/>
        </w:rPr>
        <w:t>III. Nội dung đề kiểm tra:</w:t>
      </w:r>
      <w:r>
        <w:rPr>
          <w:rFonts w:asciiTheme="majorHAnsi" w:hAnsiTheme="majorHAnsi" w:cstheme="majorHAnsi"/>
          <w:sz w:val="28"/>
          <w:szCs w:val="28"/>
        </w:rPr>
        <w:t xml:space="preserve"> (đính kèm)</w:t>
      </w:r>
    </w:p>
    <w:p w:rsidR="001768B8" w:rsidRDefault="001768B8" w:rsidP="001768B8">
      <w:pPr>
        <w:spacing w:after="0" w:line="240" w:lineRule="auto"/>
        <w:rPr>
          <w:rFonts w:asciiTheme="majorHAnsi" w:hAnsiTheme="majorHAnsi" w:cstheme="majorHAnsi"/>
          <w:sz w:val="28"/>
          <w:szCs w:val="28"/>
        </w:rPr>
      </w:pPr>
      <w:r>
        <w:rPr>
          <w:rFonts w:asciiTheme="majorHAnsi" w:hAnsiTheme="majorHAnsi" w:cstheme="majorHAnsi"/>
          <w:b/>
          <w:sz w:val="28"/>
          <w:szCs w:val="28"/>
        </w:rPr>
        <w:t>IV. Đáp án, biểu điểm chi tiết:</w:t>
      </w:r>
      <w:r>
        <w:rPr>
          <w:rFonts w:asciiTheme="majorHAnsi" w:hAnsiTheme="majorHAnsi" w:cstheme="majorHAnsi"/>
          <w:sz w:val="28"/>
          <w:szCs w:val="28"/>
        </w:rPr>
        <w:t xml:space="preserve"> (đính kèm)</w:t>
      </w:r>
    </w:p>
    <w:p w:rsidR="001768B8" w:rsidRDefault="001768B8" w:rsidP="001768B8">
      <w:pPr>
        <w:spacing w:after="0" w:line="240" w:lineRule="auto"/>
        <w:rPr>
          <w:rFonts w:asciiTheme="majorHAnsi" w:hAnsiTheme="majorHAnsi" w:cstheme="majorHAnsi"/>
          <w:sz w:val="28"/>
          <w:szCs w:val="28"/>
        </w:rPr>
      </w:pPr>
    </w:p>
    <w:p w:rsidR="001768B8" w:rsidRPr="001768B8" w:rsidRDefault="001768B8" w:rsidP="001768B8">
      <w:pPr>
        <w:spacing w:after="0" w:line="240" w:lineRule="auto"/>
        <w:rPr>
          <w:rFonts w:asciiTheme="majorHAnsi" w:hAnsiTheme="majorHAnsi" w:cstheme="majorHAnsi"/>
          <w:sz w:val="28"/>
          <w:szCs w:val="28"/>
        </w:rPr>
      </w:pPr>
    </w:p>
    <w:tbl>
      <w:tblPr>
        <w:tblW w:w="10963" w:type="dxa"/>
        <w:tblInd w:w="-790" w:type="dxa"/>
        <w:tblBorders>
          <w:insideH w:val="single" w:sz="4" w:space="0" w:color="auto"/>
        </w:tblBorders>
        <w:tblLook w:val="01E0" w:firstRow="1" w:lastRow="1" w:firstColumn="1" w:lastColumn="1" w:noHBand="0" w:noVBand="0"/>
      </w:tblPr>
      <w:tblGrid>
        <w:gridCol w:w="4584"/>
        <w:gridCol w:w="6379"/>
      </w:tblGrid>
      <w:tr w:rsidR="001768B8" w:rsidTr="001768B8">
        <w:tc>
          <w:tcPr>
            <w:tcW w:w="4584" w:type="dxa"/>
          </w:tcPr>
          <w:p w:rsidR="001768B8" w:rsidRDefault="001768B8">
            <w:pPr>
              <w:tabs>
                <w:tab w:val="left" w:pos="7200"/>
              </w:tabs>
              <w:spacing w:after="120" w:line="240" w:lineRule="auto"/>
              <w:jc w:val="center"/>
              <w:rPr>
                <w:rFonts w:asciiTheme="majorHAnsi" w:hAnsiTheme="majorHAnsi" w:cstheme="majorHAnsi"/>
                <w:b/>
                <w:sz w:val="28"/>
                <w:szCs w:val="28"/>
              </w:rPr>
            </w:pPr>
            <w:bookmarkStart w:id="0" w:name="_GoBack" w:colFirst="0" w:colLast="1"/>
            <w:r>
              <w:rPr>
                <w:rFonts w:asciiTheme="majorHAnsi" w:hAnsiTheme="majorHAnsi" w:cstheme="majorHAnsi"/>
                <w:b/>
                <w:sz w:val="28"/>
                <w:szCs w:val="28"/>
              </w:rPr>
              <w:lastRenderedPageBreak/>
              <w:t>TRƯỜNG THCS VIỆT HƯNG</w:t>
            </w:r>
          </w:p>
          <w:p w:rsidR="001768B8" w:rsidRPr="00541ED5" w:rsidRDefault="00B532C1">
            <w:pPr>
              <w:tabs>
                <w:tab w:val="left" w:pos="7200"/>
              </w:tabs>
              <w:spacing w:after="120" w:line="240" w:lineRule="auto"/>
              <w:jc w:val="center"/>
              <w:rPr>
                <w:rFonts w:asciiTheme="majorHAnsi" w:hAnsiTheme="majorHAnsi" w:cstheme="majorHAnsi"/>
                <w:b/>
                <w:sz w:val="28"/>
                <w:szCs w:val="28"/>
              </w:rPr>
            </w:pPr>
            <w:r w:rsidRPr="00B532C1">
              <w:rPr>
                <w:rFonts w:asciiTheme="majorHAnsi" w:hAnsiTheme="majorHAnsi" w:cstheme="majorHAnsi"/>
                <w:b/>
                <w:sz w:val="28"/>
                <w:szCs w:val="28"/>
              </w:rPr>
              <w:t>Đ</w:t>
            </w:r>
            <w:r w:rsidRPr="00541ED5">
              <w:rPr>
                <w:rFonts w:asciiTheme="majorHAnsi" w:hAnsiTheme="majorHAnsi" w:cstheme="majorHAnsi"/>
                <w:b/>
                <w:sz w:val="28"/>
                <w:szCs w:val="28"/>
              </w:rPr>
              <w:t>ề 1</w:t>
            </w:r>
          </w:p>
        </w:tc>
        <w:tc>
          <w:tcPr>
            <w:tcW w:w="6379" w:type="dxa"/>
            <w:hideMark/>
          </w:tcPr>
          <w:p w:rsidR="001768B8" w:rsidRDefault="001768B8">
            <w:pPr>
              <w:tabs>
                <w:tab w:val="left" w:pos="7200"/>
              </w:tabs>
              <w:spacing w:after="120" w:line="240" w:lineRule="auto"/>
              <w:jc w:val="center"/>
              <w:rPr>
                <w:rFonts w:asciiTheme="majorHAnsi" w:hAnsiTheme="majorHAnsi" w:cstheme="majorHAnsi"/>
                <w:b/>
                <w:sz w:val="28"/>
                <w:szCs w:val="28"/>
              </w:rPr>
            </w:pPr>
            <w:r>
              <w:rPr>
                <w:rFonts w:asciiTheme="majorHAnsi" w:hAnsiTheme="majorHAnsi" w:cstheme="majorHAnsi"/>
                <w:b/>
                <w:sz w:val="28"/>
                <w:szCs w:val="28"/>
              </w:rPr>
              <w:t>ĐỀ KIỂM TRA HỌC KÌ II .MÔN TOÁN 7</w:t>
            </w:r>
          </w:p>
          <w:p w:rsidR="001768B8" w:rsidRDefault="001768B8">
            <w:pPr>
              <w:tabs>
                <w:tab w:val="left" w:pos="7200"/>
              </w:tabs>
              <w:spacing w:after="120" w:line="240" w:lineRule="auto"/>
              <w:jc w:val="center"/>
              <w:rPr>
                <w:rFonts w:asciiTheme="majorHAnsi" w:hAnsiTheme="majorHAnsi" w:cstheme="majorHAnsi"/>
                <w:b/>
                <w:sz w:val="28"/>
                <w:szCs w:val="28"/>
              </w:rPr>
            </w:pPr>
            <w:r>
              <w:rPr>
                <w:rFonts w:asciiTheme="majorHAnsi" w:hAnsiTheme="majorHAnsi" w:cstheme="majorHAnsi"/>
                <w:b/>
                <w:sz w:val="28"/>
                <w:szCs w:val="28"/>
              </w:rPr>
              <w:t>NĂM HỌC 2018 - 2019</w:t>
            </w:r>
          </w:p>
          <w:p w:rsidR="001768B8" w:rsidRDefault="001768B8">
            <w:pPr>
              <w:tabs>
                <w:tab w:val="left" w:pos="7200"/>
              </w:tabs>
              <w:spacing w:after="120" w:line="240" w:lineRule="auto"/>
              <w:jc w:val="center"/>
              <w:rPr>
                <w:rFonts w:asciiTheme="majorHAnsi" w:hAnsiTheme="majorHAnsi" w:cstheme="majorHAnsi"/>
                <w:i/>
                <w:sz w:val="28"/>
                <w:szCs w:val="28"/>
              </w:rPr>
            </w:pPr>
            <w:r>
              <w:rPr>
                <w:rFonts w:asciiTheme="majorHAnsi" w:hAnsiTheme="majorHAnsi" w:cstheme="majorHAnsi"/>
                <w:i/>
                <w:sz w:val="28"/>
                <w:szCs w:val="28"/>
              </w:rPr>
              <w:t>Thời gian làm bài: 90 phút</w:t>
            </w:r>
          </w:p>
          <w:p w:rsidR="001768B8" w:rsidRDefault="001768B8">
            <w:pPr>
              <w:tabs>
                <w:tab w:val="left" w:pos="7200"/>
              </w:tabs>
              <w:spacing w:after="120" w:line="240" w:lineRule="auto"/>
              <w:jc w:val="center"/>
              <w:rPr>
                <w:rFonts w:asciiTheme="majorHAnsi" w:hAnsiTheme="majorHAnsi" w:cstheme="majorHAnsi"/>
                <w:i/>
                <w:sz w:val="28"/>
                <w:szCs w:val="28"/>
              </w:rPr>
            </w:pPr>
            <w:r>
              <w:rPr>
                <w:rFonts w:asciiTheme="majorHAnsi" w:hAnsiTheme="majorHAnsi" w:cstheme="majorHAnsi"/>
                <w:i/>
                <w:sz w:val="28"/>
                <w:szCs w:val="28"/>
              </w:rPr>
              <w:t>Ngày kiểm tra: 23</w:t>
            </w:r>
            <w:r>
              <w:rPr>
                <w:rFonts w:asciiTheme="majorHAnsi" w:hAnsiTheme="majorHAnsi" w:cstheme="majorHAnsi"/>
                <w:i/>
                <w:sz w:val="28"/>
                <w:szCs w:val="28"/>
                <w:lang w:val="en-US"/>
              </w:rPr>
              <w:t xml:space="preserve"> </w:t>
            </w:r>
            <w:r>
              <w:rPr>
                <w:rFonts w:asciiTheme="majorHAnsi" w:hAnsiTheme="majorHAnsi" w:cstheme="majorHAnsi"/>
                <w:i/>
                <w:sz w:val="28"/>
                <w:szCs w:val="28"/>
              </w:rPr>
              <w:t>/</w:t>
            </w:r>
            <w:r>
              <w:rPr>
                <w:rFonts w:asciiTheme="majorHAnsi" w:hAnsiTheme="majorHAnsi" w:cstheme="majorHAnsi"/>
                <w:i/>
                <w:sz w:val="28"/>
                <w:szCs w:val="28"/>
                <w:lang w:val="en-US"/>
              </w:rPr>
              <w:t xml:space="preserve"> 4 /</w:t>
            </w:r>
            <w:r>
              <w:rPr>
                <w:rFonts w:asciiTheme="majorHAnsi" w:hAnsiTheme="majorHAnsi" w:cstheme="majorHAnsi"/>
                <w:i/>
                <w:sz w:val="28"/>
                <w:szCs w:val="28"/>
              </w:rPr>
              <w:t>2019</w:t>
            </w:r>
          </w:p>
        </w:tc>
      </w:tr>
    </w:tbl>
    <w:bookmarkEnd w:id="0"/>
    <w:p w:rsidR="001768B8" w:rsidRDefault="001768B8" w:rsidP="001768B8">
      <w:pPr>
        <w:spacing w:after="120" w:line="240" w:lineRule="auto"/>
        <w:rPr>
          <w:rFonts w:asciiTheme="majorHAnsi" w:hAnsiTheme="majorHAnsi" w:cstheme="majorHAnsi"/>
          <w:sz w:val="28"/>
          <w:szCs w:val="28"/>
        </w:rPr>
      </w:pPr>
      <w:r>
        <w:rPr>
          <w:rFonts w:asciiTheme="majorHAnsi" w:hAnsiTheme="majorHAnsi" w:cstheme="majorHAnsi"/>
          <w:b/>
          <w:sz w:val="28"/>
          <w:szCs w:val="28"/>
        </w:rPr>
        <w:t>Bài 1: (1đ)</w:t>
      </w:r>
      <w:r>
        <w:rPr>
          <w:rFonts w:asciiTheme="majorHAnsi" w:hAnsiTheme="majorHAnsi" w:cstheme="majorHAnsi"/>
          <w:sz w:val="28"/>
          <w:szCs w:val="28"/>
        </w:rPr>
        <w:t xml:space="preserve"> Thống kê điểm số của bài thi khảo sát lần 1 môn Toán của một lớp 9 trường THCS Việt Hưng – Năm học 2018 – 2019 như sau:</w:t>
      </w:r>
    </w:p>
    <w:tbl>
      <w:tblPr>
        <w:tblStyle w:val="TableGrid"/>
        <w:tblW w:w="9493" w:type="dxa"/>
        <w:tblLook w:val="04A0" w:firstRow="1" w:lastRow="0" w:firstColumn="1" w:lastColumn="0" w:noHBand="0" w:noVBand="1"/>
      </w:tblPr>
      <w:tblGrid>
        <w:gridCol w:w="1413"/>
        <w:gridCol w:w="992"/>
        <w:gridCol w:w="992"/>
        <w:gridCol w:w="993"/>
        <w:gridCol w:w="992"/>
        <w:gridCol w:w="992"/>
        <w:gridCol w:w="992"/>
        <w:gridCol w:w="993"/>
        <w:gridCol w:w="1134"/>
      </w:tblGrid>
      <w:tr w:rsidR="001768B8" w:rsidTr="001768B8">
        <w:trPr>
          <w:trHeight w:val="432"/>
        </w:trPr>
        <w:tc>
          <w:tcPr>
            <w:tcW w:w="1413" w:type="dxa"/>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120" w:line="24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Điểm (x)</w:t>
            </w:r>
          </w:p>
        </w:tc>
        <w:tc>
          <w:tcPr>
            <w:tcW w:w="992" w:type="dxa"/>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120" w:line="24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120" w:line="24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120" w:line="24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120" w:line="24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120" w:line="24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120" w:line="24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120" w:line="24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9</w:t>
            </w:r>
          </w:p>
        </w:tc>
        <w:tc>
          <w:tcPr>
            <w:tcW w:w="1134" w:type="dxa"/>
            <w:tcBorders>
              <w:top w:val="single" w:sz="4" w:space="0" w:color="auto"/>
              <w:left w:val="single" w:sz="4" w:space="0" w:color="auto"/>
              <w:bottom w:val="single" w:sz="4" w:space="0" w:color="auto"/>
              <w:right w:val="single" w:sz="4" w:space="0" w:color="auto"/>
            </w:tcBorders>
            <w:vAlign w:val="center"/>
          </w:tcPr>
          <w:p w:rsidR="001768B8" w:rsidRDefault="001768B8">
            <w:pPr>
              <w:spacing w:after="120" w:line="240" w:lineRule="auto"/>
              <w:jc w:val="center"/>
              <w:rPr>
                <w:rFonts w:asciiTheme="majorHAnsi" w:hAnsiTheme="majorHAnsi" w:cstheme="majorHAnsi"/>
                <w:sz w:val="28"/>
                <w:szCs w:val="28"/>
                <w:lang w:val="en-US"/>
              </w:rPr>
            </w:pPr>
          </w:p>
        </w:tc>
      </w:tr>
      <w:tr w:rsidR="001768B8" w:rsidTr="001768B8">
        <w:trPr>
          <w:trHeight w:val="444"/>
        </w:trPr>
        <w:tc>
          <w:tcPr>
            <w:tcW w:w="1413" w:type="dxa"/>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120" w:line="24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Tần số (n)</w:t>
            </w:r>
          </w:p>
        </w:tc>
        <w:tc>
          <w:tcPr>
            <w:tcW w:w="992" w:type="dxa"/>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120" w:line="24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120" w:line="24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120" w:line="24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120" w:line="24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120" w:line="24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120" w:line="24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120" w:line="24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120" w:line="24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N = 31</w:t>
            </w:r>
          </w:p>
        </w:tc>
      </w:tr>
    </w:tbl>
    <w:p w:rsidR="001768B8" w:rsidRDefault="001768B8" w:rsidP="001768B8">
      <w:pPr>
        <w:spacing w:after="120" w:line="240" w:lineRule="auto"/>
        <w:rPr>
          <w:rFonts w:asciiTheme="majorHAnsi" w:hAnsiTheme="majorHAnsi" w:cstheme="majorHAnsi"/>
          <w:sz w:val="28"/>
          <w:szCs w:val="28"/>
        </w:rPr>
      </w:pPr>
      <w:r>
        <w:rPr>
          <w:rFonts w:asciiTheme="majorHAnsi" w:hAnsiTheme="majorHAnsi" w:cstheme="majorHAnsi"/>
          <w:sz w:val="28"/>
          <w:szCs w:val="28"/>
        </w:rPr>
        <w:t>a. Tính điểm trung bình khảo sát lần 1 môn Toán của lớp 9 nêu trên</w:t>
      </w:r>
      <w:r w:rsidR="00634A4B" w:rsidRPr="00634A4B">
        <w:rPr>
          <w:rFonts w:asciiTheme="majorHAnsi" w:hAnsiTheme="majorHAnsi" w:cstheme="majorHAnsi"/>
          <w:sz w:val="28"/>
          <w:szCs w:val="28"/>
        </w:rPr>
        <w:t xml:space="preserve"> </w:t>
      </w:r>
      <w:r>
        <w:rPr>
          <w:rFonts w:asciiTheme="majorHAnsi" w:hAnsiTheme="majorHAnsi" w:cstheme="majorHAnsi"/>
          <w:sz w:val="28"/>
          <w:szCs w:val="28"/>
        </w:rPr>
        <w:t>(làm tròn đến đơn vị)</w:t>
      </w:r>
    </w:p>
    <w:p w:rsidR="001768B8" w:rsidRDefault="001768B8" w:rsidP="001768B8">
      <w:pPr>
        <w:spacing w:after="120" w:line="240" w:lineRule="auto"/>
        <w:rPr>
          <w:rFonts w:asciiTheme="majorHAnsi" w:hAnsiTheme="majorHAnsi" w:cstheme="majorHAnsi"/>
          <w:sz w:val="28"/>
          <w:szCs w:val="28"/>
        </w:rPr>
      </w:pPr>
      <w:r>
        <w:rPr>
          <w:rFonts w:asciiTheme="majorHAnsi" w:hAnsiTheme="majorHAnsi" w:cstheme="majorHAnsi"/>
          <w:sz w:val="28"/>
          <w:szCs w:val="28"/>
        </w:rPr>
        <w:t>b. Hãy vẽ biểu đồ đoạn thẳng biểu diễn số liệu trên</w:t>
      </w:r>
    </w:p>
    <w:p w:rsidR="001768B8" w:rsidRDefault="001768B8" w:rsidP="001768B8">
      <w:pPr>
        <w:spacing w:after="120" w:line="240" w:lineRule="auto"/>
        <w:rPr>
          <w:rFonts w:asciiTheme="majorHAnsi" w:hAnsiTheme="majorHAnsi" w:cstheme="majorHAnsi"/>
          <w:sz w:val="28"/>
          <w:szCs w:val="28"/>
        </w:rPr>
      </w:pPr>
      <w:r>
        <w:rPr>
          <w:rFonts w:asciiTheme="majorHAnsi" w:hAnsiTheme="majorHAnsi" w:cstheme="majorHAnsi"/>
          <w:b/>
          <w:sz w:val="28"/>
          <w:szCs w:val="28"/>
        </w:rPr>
        <w:t>Bài 2: (2đ)</w:t>
      </w:r>
      <w:r>
        <w:rPr>
          <w:rFonts w:asciiTheme="majorHAnsi" w:hAnsiTheme="majorHAnsi" w:cstheme="majorHAnsi"/>
          <w:sz w:val="28"/>
          <w:szCs w:val="28"/>
        </w:rPr>
        <w:t xml:space="preserve"> Cho đơn thức:</w:t>
      </w:r>
    </w:p>
    <w:p w:rsidR="001768B8" w:rsidRDefault="001768B8" w:rsidP="001768B8">
      <w:pPr>
        <w:spacing w:after="120" w:line="240" w:lineRule="auto"/>
        <w:rPr>
          <w:rFonts w:asciiTheme="majorHAnsi" w:hAnsiTheme="majorHAnsi" w:cstheme="majorHAnsi"/>
          <w:sz w:val="28"/>
          <w:szCs w:val="28"/>
        </w:rPr>
      </w:pPr>
      <w:r w:rsidRPr="009D29FA">
        <w:rPr>
          <w:rFonts w:asciiTheme="majorHAnsi" w:hAnsiTheme="majorHAnsi" w:cstheme="majorHAnsi"/>
          <w:position w:val="-24"/>
          <w:sz w:val="28"/>
          <w:szCs w:val="28"/>
          <w:lang w:val="en-US"/>
        </w:rPr>
        <w:object w:dxaOrig="20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0.75pt" o:ole="">
            <v:imagedata r:id="rId4" o:title=""/>
          </v:shape>
          <o:OLEObject Type="Embed" ProgID="Equation.DSMT4" ShapeID="_x0000_i1025" DrawAspect="Content" ObjectID="_1617172660" r:id="rId5"/>
        </w:object>
      </w:r>
      <w:r>
        <w:rPr>
          <w:rFonts w:asciiTheme="majorHAnsi" w:hAnsiTheme="majorHAnsi" w:cstheme="majorHAnsi"/>
          <w:sz w:val="28"/>
          <w:szCs w:val="28"/>
        </w:rPr>
        <w:t xml:space="preserve"> ;</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sidRPr="009D29FA">
        <w:rPr>
          <w:rFonts w:asciiTheme="majorHAnsi" w:hAnsiTheme="majorHAnsi" w:cstheme="majorHAnsi"/>
          <w:position w:val="-24"/>
          <w:sz w:val="28"/>
          <w:szCs w:val="28"/>
          <w:lang w:val="en-US"/>
        </w:rPr>
        <w:object w:dxaOrig="2279" w:dyaOrig="620">
          <v:shape id="_x0000_i1026" type="#_x0000_t75" style="width:114pt;height:30.75pt" o:ole="">
            <v:imagedata r:id="rId6" o:title=""/>
          </v:shape>
          <o:OLEObject Type="Embed" ProgID="Equation.DSMT4" ShapeID="_x0000_i1026" DrawAspect="Content" ObjectID="_1617172661" r:id="rId7"/>
        </w:object>
      </w:r>
    </w:p>
    <w:p w:rsidR="001768B8" w:rsidRDefault="001768B8" w:rsidP="001768B8">
      <w:pPr>
        <w:spacing w:after="120" w:line="240" w:lineRule="auto"/>
        <w:rPr>
          <w:rFonts w:asciiTheme="majorHAnsi" w:hAnsiTheme="majorHAnsi" w:cstheme="majorHAnsi"/>
          <w:sz w:val="28"/>
          <w:szCs w:val="28"/>
        </w:rPr>
      </w:pPr>
      <w:r>
        <w:rPr>
          <w:rFonts w:asciiTheme="majorHAnsi" w:hAnsiTheme="majorHAnsi" w:cstheme="majorHAnsi"/>
          <w:sz w:val="28"/>
          <w:szCs w:val="28"/>
        </w:rPr>
        <w:t>a. Thu gọn mỗi đơn thức</w:t>
      </w:r>
    </w:p>
    <w:p w:rsidR="001768B8" w:rsidRDefault="001768B8" w:rsidP="001768B8">
      <w:pPr>
        <w:spacing w:after="120" w:line="240" w:lineRule="auto"/>
        <w:rPr>
          <w:rFonts w:asciiTheme="majorHAnsi" w:hAnsiTheme="majorHAnsi" w:cstheme="majorHAnsi"/>
          <w:sz w:val="28"/>
          <w:szCs w:val="28"/>
        </w:rPr>
      </w:pPr>
      <w:r>
        <w:rPr>
          <w:rFonts w:asciiTheme="majorHAnsi" w:hAnsiTheme="majorHAnsi" w:cstheme="majorHAnsi"/>
          <w:sz w:val="28"/>
          <w:szCs w:val="28"/>
        </w:rPr>
        <w:t>b. Xác định hệ số, phần biến của mỗi đơn thức</w:t>
      </w:r>
    </w:p>
    <w:p w:rsidR="001768B8" w:rsidRDefault="001768B8" w:rsidP="001768B8">
      <w:pPr>
        <w:spacing w:after="120" w:line="240" w:lineRule="auto"/>
        <w:rPr>
          <w:rFonts w:asciiTheme="majorHAnsi" w:hAnsiTheme="majorHAnsi" w:cstheme="majorHAnsi"/>
          <w:sz w:val="28"/>
          <w:szCs w:val="28"/>
        </w:rPr>
      </w:pPr>
      <w:r>
        <w:rPr>
          <w:rFonts w:asciiTheme="majorHAnsi" w:hAnsiTheme="majorHAnsi" w:cstheme="majorHAnsi"/>
          <w:b/>
          <w:sz w:val="28"/>
          <w:szCs w:val="28"/>
        </w:rPr>
        <w:t>Bài 3 : (2đ)</w:t>
      </w:r>
      <w:r>
        <w:rPr>
          <w:rFonts w:asciiTheme="majorHAnsi" w:hAnsiTheme="majorHAnsi" w:cstheme="majorHAnsi"/>
          <w:sz w:val="28"/>
          <w:szCs w:val="28"/>
        </w:rPr>
        <w:t xml:space="preserve"> Cho các đa thức : </w:t>
      </w:r>
      <w:r>
        <w:rPr>
          <w:rFonts w:asciiTheme="majorHAnsi" w:hAnsiTheme="majorHAnsi" w:cstheme="majorHAnsi"/>
          <w:sz w:val="28"/>
          <w:szCs w:val="28"/>
        </w:rPr>
        <w:tab/>
      </w:r>
      <w:r w:rsidRPr="009D29FA">
        <w:rPr>
          <w:rFonts w:asciiTheme="majorHAnsi" w:hAnsiTheme="majorHAnsi" w:cstheme="majorHAnsi"/>
          <w:position w:val="-10"/>
          <w:sz w:val="28"/>
          <w:szCs w:val="28"/>
          <w:lang w:val="fr-FR"/>
        </w:rPr>
        <w:object w:dxaOrig="2300" w:dyaOrig="360">
          <v:shape id="_x0000_i1027" type="#_x0000_t75" style="width:114.75pt;height:18pt" o:ole="">
            <v:imagedata r:id="rId8" o:title=""/>
          </v:shape>
          <o:OLEObject Type="Embed" ProgID="Equation.DSMT4" ShapeID="_x0000_i1027" DrawAspect="Content" ObjectID="_1617172662" r:id="rId9"/>
        </w:object>
      </w:r>
    </w:p>
    <w:p w:rsidR="001768B8" w:rsidRDefault="001768B8" w:rsidP="001768B8">
      <w:pPr>
        <w:spacing w:after="120" w:line="240" w:lineRule="auto"/>
        <w:rPr>
          <w:rFonts w:asciiTheme="majorHAnsi" w:hAnsiTheme="majorHAnsi" w:cstheme="majorHAnsi"/>
          <w:sz w:val="28"/>
          <w:szCs w:val="28"/>
          <w:lang w:val="fr-FR"/>
        </w:rPr>
      </w:pP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sidRPr="009D29FA">
        <w:rPr>
          <w:rFonts w:asciiTheme="majorHAnsi" w:hAnsiTheme="majorHAnsi" w:cstheme="majorHAnsi"/>
          <w:position w:val="-10"/>
          <w:sz w:val="28"/>
          <w:szCs w:val="28"/>
          <w:lang w:val="fr-FR"/>
        </w:rPr>
        <w:object w:dxaOrig="2200" w:dyaOrig="360">
          <v:shape id="_x0000_i1028" type="#_x0000_t75" style="width:110.25pt;height:18pt" o:ole="">
            <v:imagedata r:id="rId10" o:title=""/>
          </v:shape>
          <o:OLEObject Type="Embed" ProgID="Equation.DSMT4" ShapeID="_x0000_i1028" DrawAspect="Content" ObjectID="_1617172663" r:id="rId11"/>
        </w:object>
      </w:r>
    </w:p>
    <w:p w:rsidR="001768B8" w:rsidRDefault="001768B8" w:rsidP="001768B8">
      <w:pPr>
        <w:spacing w:after="120" w:line="240" w:lineRule="auto"/>
        <w:rPr>
          <w:rFonts w:asciiTheme="majorHAnsi" w:hAnsiTheme="majorHAnsi" w:cstheme="majorHAnsi"/>
          <w:sz w:val="28"/>
          <w:szCs w:val="28"/>
          <w:lang w:val="fr-FR"/>
        </w:rPr>
      </w:pPr>
      <w:r>
        <w:rPr>
          <w:rFonts w:asciiTheme="majorHAnsi" w:hAnsiTheme="majorHAnsi" w:cstheme="majorHAnsi"/>
          <w:sz w:val="28"/>
          <w:szCs w:val="28"/>
          <w:lang w:val="fr-FR"/>
        </w:rPr>
        <w:t xml:space="preserve">a. Tìm </w:t>
      </w:r>
      <w:r w:rsidRPr="009D29FA">
        <w:rPr>
          <w:rFonts w:asciiTheme="majorHAnsi" w:hAnsiTheme="majorHAnsi" w:cstheme="majorHAnsi"/>
          <w:position w:val="-10"/>
          <w:sz w:val="28"/>
          <w:szCs w:val="28"/>
          <w:lang w:val="fr-FR"/>
        </w:rPr>
        <w:object w:dxaOrig="1900" w:dyaOrig="320">
          <v:shape id="_x0000_i1029" type="#_x0000_t75" style="width:95.25pt;height:15.75pt" o:ole="">
            <v:imagedata r:id="rId12" o:title=""/>
          </v:shape>
          <o:OLEObject Type="Embed" ProgID="Equation.DSMT4" ShapeID="_x0000_i1029" DrawAspect="Content" ObjectID="_1617172664" r:id="rId13"/>
        </w:object>
      </w:r>
    </w:p>
    <w:p w:rsidR="001768B8" w:rsidRDefault="001768B8" w:rsidP="001768B8">
      <w:pPr>
        <w:spacing w:after="120" w:line="240" w:lineRule="auto"/>
        <w:rPr>
          <w:rFonts w:asciiTheme="majorHAnsi" w:hAnsiTheme="majorHAnsi" w:cstheme="majorHAnsi"/>
          <w:sz w:val="28"/>
          <w:szCs w:val="28"/>
          <w:lang w:val="fr-FR"/>
        </w:rPr>
      </w:pPr>
      <w:r>
        <w:rPr>
          <w:rFonts w:asciiTheme="majorHAnsi" w:hAnsiTheme="majorHAnsi" w:cstheme="majorHAnsi"/>
          <w:sz w:val="28"/>
          <w:szCs w:val="28"/>
          <w:lang w:val="fr-FR"/>
        </w:rPr>
        <w:t xml:space="preserve">b. Tìm </w:t>
      </w:r>
      <w:r w:rsidR="00634A4B" w:rsidRPr="009D29FA">
        <w:rPr>
          <w:rFonts w:asciiTheme="majorHAnsi" w:hAnsiTheme="majorHAnsi" w:cstheme="majorHAnsi"/>
          <w:position w:val="-10"/>
          <w:sz w:val="28"/>
          <w:szCs w:val="28"/>
          <w:lang w:val="fr-FR"/>
        </w:rPr>
        <w:object w:dxaOrig="1880" w:dyaOrig="320">
          <v:shape id="_x0000_i1030" type="#_x0000_t75" style="width:94.5pt;height:15.75pt" o:ole="">
            <v:imagedata r:id="rId14" o:title=""/>
          </v:shape>
          <o:OLEObject Type="Embed" ProgID="Equation.DSMT4" ShapeID="_x0000_i1030" DrawAspect="Content" ObjectID="_1617172665" r:id="rId15"/>
        </w:object>
      </w:r>
    </w:p>
    <w:p w:rsidR="001768B8" w:rsidRDefault="001768B8" w:rsidP="001768B8">
      <w:pPr>
        <w:spacing w:after="120" w:line="240" w:lineRule="auto"/>
        <w:rPr>
          <w:rFonts w:asciiTheme="majorHAnsi" w:hAnsiTheme="majorHAnsi" w:cstheme="majorHAnsi"/>
          <w:sz w:val="28"/>
          <w:szCs w:val="28"/>
          <w:lang w:val="fr-FR"/>
        </w:rPr>
      </w:pPr>
      <w:r>
        <w:rPr>
          <w:rFonts w:asciiTheme="majorHAnsi" w:hAnsiTheme="majorHAnsi" w:cstheme="majorHAnsi"/>
          <w:sz w:val="28"/>
          <w:szCs w:val="28"/>
          <w:lang w:val="fr-FR"/>
        </w:rPr>
        <w:t>c.</w:t>
      </w:r>
      <w:r w:rsidR="00634A4B">
        <w:rPr>
          <w:rFonts w:asciiTheme="majorHAnsi" w:hAnsiTheme="majorHAnsi" w:cstheme="majorHAnsi"/>
          <w:sz w:val="28"/>
          <w:szCs w:val="28"/>
          <w:lang w:val="fr-FR"/>
        </w:rPr>
        <w:t>Chứng minh rằng :</w:t>
      </w:r>
      <w:r>
        <w:rPr>
          <w:rFonts w:asciiTheme="majorHAnsi" w:hAnsiTheme="majorHAnsi" w:cstheme="majorHAnsi"/>
          <w:sz w:val="28"/>
          <w:szCs w:val="28"/>
          <w:lang w:val="fr-FR"/>
        </w:rPr>
        <w:t xml:space="preserve"> Đa thức </w:t>
      </w:r>
      <w:r w:rsidRPr="009D29FA">
        <w:rPr>
          <w:rFonts w:asciiTheme="majorHAnsi" w:hAnsiTheme="majorHAnsi" w:cstheme="majorHAnsi"/>
          <w:position w:val="-10"/>
          <w:sz w:val="28"/>
          <w:szCs w:val="28"/>
          <w:lang w:val="fr-FR"/>
        </w:rPr>
        <w:object w:dxaOrig="540" w:dyaOrig="320">
          <v:shape id="_x0000_i1031" type="#_x0000_t75" style="width:27pt;height:15.75pt" o:ole="">
            <v:imagedata r:id="rId16" o:title=""/>
          </v:shape>
          <o:OLEObject Type="Embed" ProgID="Equation.DSMT4" ShapeID="_x0000_i1031" DrawAspect="Content" ObjectID="_1617172666" r:id="rId17"/>
        </w:object>
      </w:r>
      <w:r>
        <w:rPr>
          <w:rFonts w:asciiTheme="majorHAnsi" w:hAnsiTheme="majorHAnsi" w:cstheme="majorHAnsi"/>
          <w:sz w:val="28"/>
          <w:szCs w:val="28"/>
          <w:lang w:val="fr-FR"/>
        </w:rPr>
        <w:t xml:space="preserve"> không có nghiệm</w:t>
      </w:r>
    </w:p>
    <w:p w:rsidR="001768B8" w:rsidRDefault="001768B8" w:rsidP="001768B8">
      <w:pPr>
        <w:spacing w:after="120" w:line="240" w:lineRule="auto"/>
        <w:rPr>
          <w:rFonts w:asciiTheme="majorHAnsi" w:hAnsiTheme="majorHAnsi" w:cstheme="majorHAnsi"/>
          <w:sz w:val="28"/>
          <w:szCs w:val="28"/>
          <w:lang w:val="fr-FR"/>
        </w:rPr>
      </w:pPr>
      <w:r>
        <w:rPr>
          <w:rFonts w:asciiTheme="majorHAnsi" w:hAnsiTheme="majorHAnsi" w:cstheme="majorHAnsi"/>
          <w:b/>
          <w:sz w:val="28"/>
          <w:szCs w:val="28"/>
          <w:lang w:val="fr-FR"/>
        </w:rPr>
        <w:t>Bài 4 : (1đ)</w:t>
      </w:r>
      <w:r>
        <w:rPr>
          <w:rFonts w:asciiTheme="majorHAnsi" w:hAnsiTheme="majorHAnsi" w:cstheme="majorHAnsi"/>
          <w:sz w:val="28"/>
          <w:szCs w:val="28"/>
          <w:lang w:val="fr-FR"/>
        </w:rPr>
        <w:t xml:space="preserve"> Tìm nghiệm của đa thức</w:t>
      </w:r>
    </w:p>
    <w:p w:rsidR="001768B8" w:rsidRDefault="001768B8" w:rsidP="001768B8">
      <w:pPr>
        <w:spacing w:after="120" w:line="240" w:lineRule="auto"/>
        <w:rPr>
          <w:rFonts w:asciiTheme="majorHAnsi" w:hAnsiTheme="majorHAnsi" w:cstheme="majorHAnsi"/>
          <w:sz w:val="28"/>
          <w:szCs w:val="28"/>
          <w:lang w:val="fr-FR"/>
        </w:rPr>
      </w:pPr>
      <w:r>
        <w:rPr>
          <w:rFonts w:asciiTheme="majorHAnsi" w:hAnsiTheme="majorHAnsi" w:cstheme="majorHAnsi"/>
          <w:sz w:val="28"/>
          <w:szCs w:val="28"/>
          <w:lang w:val="fr-FR"/>
        </w:rPr>
        <w:t xml:space="preserve">a. </w:t>
      </w:r>
      <w:r w:rsidRPr="009D29FA">
        <w:rPr>
          <w:rFonts w:asciiTheme="majorHAnsi" w:hAnsiTheme="majorHAnsi" w:cstheme="majorHAnsi"/>
          <w:position w:val="-6"/>
          <w:sz w:val="28"/>
          <w:szCs w:val="28"/>
          <w:lang w:val="fr-FR"/>
        </w:rPr>
        <w:object w:dxaOrig="639" w:dyaOrig="280">
          <v:shape id="_x0000_i1032" type="#_x0000_t75" style="width:32.25pt;height:14.25pt" o:ole="">
            <v:imagedata r:id="rId18" o:title=""/>
          </v:shape>
          <o:OLEObject Type="Embed" ProgID="Equation.DSMT4" ShapeID="_x0000_i1032" DrawAspect="Content" ObjectID="_1617172667" r:id="rId19"/>
        </w:object>
      </w:r>
      <w:r>
        <w:rPr>
          <w:rFonts w:asciiTheme="majorHAnsi" w:hAnsiTheme="majorHAnsi" w:cstheme="majorHAnsi"/>
          <w:sz w:val="28"/>
          <w:szCs w:val="28"/>
          <w:lang w:val="fr-FR"/>
        </w:rPr>
        <w:tab/>
      </w:r>
      <w:r>
        <w:rPr>
          <w:rFonts w:asciiTheme="majorHAnsi" w:hAnsiTheme="majorHAnsi" w:cstheme="majorHAnsi"/>
          <w:sz w:val="28"/>
          <w:szCs w:val="28"/>
          <w:lang w:val="fr-FR"/>
        </w:rPr>
        <w:tab/>
      </w:r>
      <w:r>
        <w:rPr>
          <w:rFonts w:asciiTheme="majorHAnsi" w:hAnsiTheme="majorHAnsi" w:cstheme="majorHAnsi"/>
          <w:sz w:val="28"/>
          <w:szCs w:val="28"/>
          <w:lang w:val="fr-FR"/>
        </w:rPr>
        <w:tab/>
      </w:r>
      <w:r>
        <w:rPr>
          <w:rFonts w:asciiTheme="majorHAnsi" w:hAnsiTheme="majorHAnsi" w:cstheme="majorHAnsi"/>
          <w:sz w:val="28"/>
          <w:szCs w:val="28"/>
          <w:lang w:val="fr-FR"/>
        </w:rPr>
        <w:tab/>
      </w:r>
      <w:r>
        <w:rPr>
          <w:rFonts w:asciiTheme="majorHAnsi" w:hAnsiTheme="majorHAnsi" w:cstheme="majorHAnsi"/>
          <w:sz w:val="28"/>
          <w:szCs w:val="28"/>
          <w:lang w:val="fr-FR"/>
        </w:rPr>
        <w:tab/>
        <w:t xml:space="preserve">b. </w:t>
      </w:r>
      <w:r w:rsidRPr="009D29FA">
        <w:rPr>
          <w:rFonts w:asciiTheme="majorHAnsi" w:hAnsiTheme="majorHAnsi" w:cstheme="majorHAnsi"/>
          <w:position w:val="-6"/>
          <w:sz w:val="28"/>
          <w:szCs w:val="28"/>
          <w:lang w:val="fr-FR"/>
        </w:rPr>
        <w:object w:dxaOrig="859" w:dyaOrig="320">
          <v:shape id="_x0000_i1033" type="#_x0000_t75" style="width:42.75pt;height:15.75pt" o:ole="">
            <v:imagedata r:id="rId20" o:title=""/>
          </v:shape>
          <o:OLEObject Type="Embed" ProgID="Equation.DSMT4" ShapeID="_x0000_i1033" DrawAspect="Content" ObjectID="_1617172668" r:id="rId21"/>
        </w:object>
      </w:r>
    </w:p>
    <w:p w:rsidR="001768B8" w:rsidRDefault="001768B8" w:rsidP="001768B8">
      <w:pPr>
        <w:spacing w:after="120" w:line="240" w:lineRule="auto"/>
        <w:rPr>
          <w:rFonts w:asciiTheme="majorHAnsi" w:eastAsiaTheme="minorEastAsia" w:hAnsiTheme="majorHAnsi" w:cstheme="majorHAnsi"/>
          <w:sz w:val="28"/>
          <w:szCs w:val="28"/>
          <w:lang w:val="fr-FR"/>
        </w:rPr>
      </w:pPr>
      <w:r>
        <w:rPr>
          <w:rFonts w:asciiTheme="majorHAnsi" w:hAnsiTheme="majorHAnsi" w:cstheme="majorHAnsi"/>
          <w:b/>
          <w:sz w:val="28"/>
          <w:szCs w:val="28"/>
          <w:lang w:val="fr-FR"/>
        </w:rPr>
        <w:t>Bài 5 : (3.5đ)</w:t>
      </w:r>
      <w:r>
        <w:rPr>
          <w:rFonts w:asciiTheme="majorHAnsi" w:hAnsiTheme="majorHAnsi" w:cstheme="majorHAnsi"/>
          <w:sz w:val="28"/>
          <w:szCs w:val="28"/>
          <w:lang w:val="fr-FR"/>
        </w:rPr>
        <w:t xml:space="preserve"> Cho tam giác ABC vuông tại C, đường phân giác BD. Kẻ DE</w:t>
      </w:r>
      <m:oMath>
        <m:r>
          <w:rPr>
            <w:rFonts w:ascii="Cambria Math" w:hAnsi="Cambria Math" w:cstheme="majorHAnsi"/>
            <w:sz w:val="28"/>
            <w:szCs w:val="28"/>
            <w:lang w:val="fr-FR"/>
          </w:rPr>
          <m:t xml:space="preserve"> ⊥</m:t>
        </m:r>
      </m:oMath>
      <w:r>
        <w:rPr>
          <w:rFonts w:asciiTheme="majorHAnsi" w:eastAsiaTheme="minorEastAsia" w:hAnsiTheme="majorHAnsi" w:cstheme="majorHAnsi"/>
          <w:sz w:val="28"/>
          <w:szCs w:val="28"/>
          <w:lang w:val="fr-FR"/>
        </w:rPr>
        <w:t xml:space="preserve"> AB tại E.</w:t>
      </w:r>
    </w:p>
    <w:p w:rsidR="001768B8" w:rsidRDefault="001768B8" w:rsidP="001768B8">
      <w:pPr>
        <w:spacing w:after="120" w:line="240" w:lineRule="auto"/>
        <w:rPr>
          <w:rFonts w:asciiTheme="majorHAnsi" w:eastAsiaTheme="minorEastAsia" w:hAnsiTheme="majorHAnsi" w:cstheme="majorHAnsi"/>
          <w:sz w:val="28"/>
          <w:szCs w:val="28"/>
          <w:lang w:val="fr-FR"/>
        </w:rPr>
      </w:pPr>
      <w:r>
        <w:rPr>
          <w:rFonts w:asciiTheme="majorHAnsi" w:eastAsiaTheme="minorEastAsia" w:hAnsiTheme="majorHAnsi" w:cstheme="majorHAnsi"/>
          <w:sz w:val="28"/>
          <w:szCs w:val="28"/>
          <w:lang w:val="fr-FR"/>
        </w:rPr>
        <w:t xml:space="preserve">a. </w:t>
      </w:r>
      <w:r w:rsidR="00634A4B">
        <w:rPr>
          <w:rFonts w:asciiTheme="majorHAnsi" w:hAnsiTheme="majorHAnsi" w:cstheme="majorHAnsi"/>
          <w:sz w:val="28"/>
          <w:szCs w:val="28"/>
          <w:lang w:val="fr-FR"/>
        </w:rPr>
        <w:t xml:space="preserve">Chứng minh </w:t>
      </w:r>
      <w:r>
        <w:rPr>
          <w:rFonts w:asciiTheme="majorHAnsi" w:eastAsiaTheme="minorEastAsia" w:hAnsiTheme="majorHAnsi" w:cstheme="majorHAnsi"/>
          <w:sz w:val="28"/>
          <w:szCs w:val="28"/>
          <w:lang w:val="fr-FR"/>
        </w:rPr>
        <w:t xml:space="preserve">: </w:t>
      </w:r>
      <m:oMath>
        <m:r>
          <w:rPr>
            <w:rFonts w:ascii="Cambria Math" w:eastAsiaTheme="minorEastAsia" w:hAnsi="Cambria Math" w:cstheme="majorHAnsi"/>
            <w:sz w:val="28"/>
            <w:szCs w:val="28"/>
            <w:lang w:val="fr-FR"/>
          </w:rPr>
          <m:t>∆</m:t>
        </m:r>
      </m:oMath>
      <w:r>
        <w:rPr>
          <w:rFonts w:asciiTheme="majorHAnsi" w:eastAsiaTheme="minorEastAsia" w:hAnsiTheme="majorHAnsi" w:cstheme="majorHAnsi"/>
          <w:sz w:val="28"/>
          <w:szCs w:val="28"/>
          <w:lang w:val="fr-FR"/>
        </w:rPr>
        <w:t>CBE là tam giác cân</w:t>
      </w:r>
    </w:p>
    <w:p w:rsidR="001768B8" w:rsidRDefault="001768B8" w:rsidP="001768B8">
      <w:pPr>
        <w:spacing w:after="120" w:line="240" w:lineRule="auto"/>
        <w:rPr>
          <w:rFonts w:asciiTheme="majorHAnsi" w:eastAsiaTheme="minorEastAsia" w:hAnsiTheme="majorHAnsi" w:cstheme="majorHAnsi"/>
          <w:sz w:val="28"/>
          <w:szCs w:val="28"/>
          <w:lang w:val="fr-FR"/>
        </w:rPr>
      </w:pPr>
      <w:r>
        <w:rPr>
          <w:rFonts w:asciiTheme="majorHAnsi" w:eastAsiaTheme="minorEastAsia" w:hAnsiTheme="majorHAnsi" w:cstheme="majorHAnsi"/>
          <w:sz w:val="28"/>
          <w:szCs w:val="28"/>
          <w:lang w:val="fr-FR"/>
        </w:rPr>
        <w:t xml:space="preserve">b. </w:t>
      </w:r>
      <w:r w:rsidR="00634A4B">
        <w:rPr>
          <w:rFonts w:asciiTheme="majorHAnsi" w:hAnsiTheme="majorHAnsi" w:cstheme="majorHAnsi"/>
          <w:sz w:val="28"/>
          <w:szCs w:val="28"/>
          <w:lang w:val="fr-FR"/>
        </w:rPr>
        <w:t>Chứng minh :</w:t>
      </w:r>
      <w:r>
        <w:rPr>
          <w:rFonts w:asciiTheme="majorHAnsi" w:eastAsiaTheme="minorEastAsia" w:hAnsiTheme="majorHAnsi" w:cstheme="majorHAnsi"/>
          <w:sz w:val="28"/>
          <w:szCs w:val="28"/>
          <w:lang w:val="fr-FR"/>
        </w:rPr>
        <w:t xml:space="preserve"> BD là đường trung trực của CE</w:t>
      </w:r>
    </w:p>
    <w:p w:rsidR="001768B8" w:rsidRDefault="001768B8" w:rsidP="001768B8">
      <w:pPr>
        <w:spacing w:after="12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c. So sánh CD và DA</w:t>
      </w:r>
    </w:p>
    <w:p w:rsidR="001768B8" w:rsidRDefault="001768B8" w:rsidP="001768B8">
      <w:pPr>
        <w:spacing w:after="12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 xml:space="preserve">d. Kẻ AF </w:t>
      </w:r>
      <m:oMath>
        <m:r>
          <w:rPr>
            <w:rFonts w:ascii="Cambria Math" w:eastAsiaTheme="minorEastAsia" w:hAnsi="Cambria Math" w:cstheme="majorHAnsi"/>
            <w:sz w:val="28"/>
            <w:szCs w:val="28"/>
            <w:lang w:val="en-US"/>
          </w:rPr>
          <m:t>⊥</m:t>
        </m:r>
      </m:oMath>
      <w:r>
        <w:rPr>
          <w:rFonts w:asciiTheme="majorHAnsi" w:eastAsiaTheme="minorEastAsia" w:hAnsiTheme="majorHAnsi" w:cstheme="majorHAnsi"/>
          <w:sz w:val="28"/>
          <w:szCs w:val="28"/>
          <w:lang w:val="en-US"/>
        </w:rPr>
        <w:t xml:space="preserve"> BD tại F.</w:t>
      </w:r>
      <w:r w:rsidR="00634A4B" w:rsidRPr="00634A4B">
        <w:rPr>
          <w:rFonts w:asciiTheme="majorHAnsi" w:hAnsiTheme="majorHAnsi" w:cstheme="majorHAnsi"/>
          <w:sz w:val="28"/>
          <w:szCs w:val="28"/>
          <w:lang w:val="en-US"/>
        </w:rPr>
        <w:t xml:space="preserve"> Chứng minh :</w:t>
      </w:r>
      <w:r>
        <w:rPr>
          <w:rFonts w:asciiTheme="majorHAnsi" w:eastAsiaTheme="minorEastAsia" w:hAnsiTheme="majorHAnsi" w:cstheme="majorHAnsi"/>
          <w:sz w:val="28"/>
          <w:szCs w:val="28"/>
          <w:lang w:val="en-US"/>
        </w:rPr>
        <w:t xml:space="preserve"> BC, ED và AF đồng quy</w:t>
      </w:r>
    </w:p>
    <w:p w:rsidR="001768B8" w:rsidRDefault="001768B8" w:rsidP="00541ED5">
      <w:pPr>
        <w:spacing w:after="120" w:line="240" w:lineRule="auto"/>
        <w:jc w:val="both"/>
        <w:rPr>
          <w:rFonts w:asciiTheme="majorHAnsi" w:eastAsiaTheme="minorEastAsia" w:hAnsiTheme="majorHAnsi" w:cstheme="majorHAnsi"/>
          <w:sz w:val="28"/>
          <w:szCs w:val="28"/>
          <w:lang w:val="en-US"/>
        </w:rPr>
      </w:pPr>
      <w:r>
        <w:rPr>
          <w:rFonts w:asciiTheme="majorHAnsi" w:eastAsiaTheme="minorEastAsia" w:hAnsiTheme="majorHAnsi" w:cstheme="majorHAnsi"/>
          <w:b/>
          <w:sz w:val="28"/>
          <w:szCs w:val="28"/>
          <w:lang w:val="en-US"/>
        </w:rPr>
        <w:t>Bài 6: (0.5đ)</w:t>
      </w:r>
      <w:r>
        <w:rPr>
          <w:rFonts w:asciiTheme="majorHAnsi" w:eastAsiaTheme="minorEastAsia" w:hAnsiTheme="majorHAnsi" w:cstheme="majorHAnsi"/>
          <w:sz w:val="28"/>
          <w:szCs w:val="28"/>
          <w:lang w:val="en-US"/>
        </w:rPr>
        <w:t xml:space="preserve"> Một người gửi 10 triệu đồng vào ngân hàng với kỳ hạn 3 tháng ( 1 quý là 3 tháng), lãi suất 6% 1 quý theo hình thức lãi kép, sau 3 tháng sẽ tính lãi và cộng vào gốc. Sau đúng 3 tháng, người đó gửi thêm 20 triệu đồng với hình thức và lãi suất như vậy. Hỏi sau 1 năm tính từ lần gửi đầu tiên, người đó nhận được số tiền gốc gần kết quả nào nhất?</w:t>
      </w:r>
    </w:p>
    <w:p w:rsidR="001768B8" w:rsidRDefault="001768B8" w:rsidP="001768B8">
      <w:pPr>
        <w:spacing w:after="120" w:line="240" w:lineRule="auto"/>
        <w:rPr>
          <w:rFonts w:asciiTheme="majorHAnsi" w:eastAsiaTheme="minorEastAsia" w:hAnsiTheme="majorHAnsi" w:cstheme="majorHAnsi"/>
          <w:sz w:val="28"/>
          <w:szCs w:val="28"/>
          <w:lang w:val="fr-FR"/>
        </w:rPr>
      </w:pPr>
      <w:r>
        <w:rPr>
          <w:rFonts w:asciiTheme="majorHAnsi" w:eastAsiaTheme="minorEastAsia" w:hAnsiTheme="majorHAnsi" w:cstheme="majorHAnsi"/>
          <w:sz w:val="28"/>
          <w:szCs w:val="28"/>
          <w:lang w:val="fr-FR"/>
        </w:rPr>
        <w:t>A. 35 triệu</w:t>
      </w:r>
      <w:r>
        <w:rPr>
          <w:rFonts w:asciiTheme="majorHAnsi" w:eastAsiaTheme="minorEastAsia" w:hAnsiTheme="majorHAnsi" w:cstheme="majorHAnsi"/>
          <w:sz w:val="28"/>
          <w:szCs w:val="28"/>
          <w:lang w:val="fr-FR"/>
        </w:rPr>
        <w:tab/>
      </w:r>
      <w:r>
        <w:rPr>
          <w:rFonts w:asciiTheme="majorHAnsi" w:eastAsiaTheme="minorEastAsia" w:hAnsiTheme="majorHAnsi" w:cstheme="majorHAnsi"/>
          <w:sz w:val="28"/>
          <w:szCs w:val="28"/>
          <w:lang w:val="fr-FR"/>
        </w:rPr>
        <w:tab/>
        <w:t>B. 37 triệu</w:t>
      </w:r>
      <w:r>
        <w:rPr>
          <w:rFonts w:asciiTheme="majorHAnsi" w:eastAsiaTheme="minorEastAsia" w:hAnsiTheme="majorHAnsi" w:cstheme="majorHAnsi"/>
          <w:sz w:val="28"/>
          <w:szCs w:val="28"/>
          <w:lang w:val="fr-FR"/>
        </w:rPr>
        <w:tab/>
      </w:r>
      <w:r>
        <w:rPr>
          <w:rFonts w:asciiTheme="majorHAnsi" w:eastAsiaTheme="minorEastAsia" w:hAnsiTheme="majorHAnsi" w:cstheme="majorHAnsi"/>
          <w:sz w:val="28"/>
          <w:szCs w:val="28"/>
          <w:lang w:val="fr-FR"/>
        </w:rPr>
        <w:tab/>
        <w:t>C. 36 triệu</w:t>
      </w:r>
      <w:r>
        <w:rPr>
          <w:rFonts w:asciiTheme="majorHAnsi" w:eastAsiaTheme="minorEastAsia" w:hAnsiTheme="majorHAnsi" w:cstheme="majorHAnsi"/>
          <w:sz w:val="28"/>
          <w:szCs w:val="28"/>
          <w:lang w:val="fr-FR"/>
        </w:rPr>
        <w:tab/>
      </w:r>
      <w:r>
        <w:rPr>
          <w:rFonts w:asciiTheme="majorHAnsi" w:eastAsiaTheme="minorEastAsia" w:hAnsiTheme="majorHAnsi" w:cstheme="majorHAnsi"/>
          <w:sz w:val="28"/>
          <w:szCs w:val="28"/>
          <w:lang w:val="fr-FR"/>
        </w:rPr>
        <w:tab/>
        <w:t>D. 38 triệu</w:t>
      </w:r>
    </w:p>
    <w:p w:rsidR="001768B8" w:rsidRDefault="001768B8" w:rsidP="001768B8">
      <w:pPr>
        <w:spacing w:after="120" w:line="240" w:lineRule="auto"/>
        <w:rPr>
          <w:rFonts w:asciiTheme="majorHAnsi" w:eastAsiaTheme="minorEastAsia" w:hAnsiTheme="majorHAnsi" w:cstheme="majorHAnsi"/>
          <w:sz w:val="28"/>
          <w:szCs w:val="28"/>
          <w:lang w:val="fr-FR"/>
        </w:rPr>
      </w:pPr>
    </w:p>
    <w:p w:rsidR="001768B8" w:rsidRDefault="001768B8" w:rsidP="001768B8">
      <w:pPr>
        <w:spacing w:after="0" w:line="240" w:lineRule="auto"/>
        <w:rPr>
          <w:rFonts w:asciiTheme="majorHAnsi" w:eastAsiaTheme="minorEastAsia" w:hAnsiTheme="majorHAnsi" w:cstheme="majorHAnsi"/>
          <w:sz w:val="28"/>
          <w:szCs w:val="28"/>
          <w:lang w:val="fr-FR"/>
        </w:rPr>
      </w:pPr>
    </w:p>
    <w:p w:rsidR="001768B8" w:rsidRPr="001768B8" w:rsidRDefault="001768B8" w:rsidP="001768B8">
      <w:pPr>
        <w:spacing w:after="0" w:line="240" w:lineRule="auto"/>
        <w:jc w:val="center"/>
        <w:rPr>
          <w:rFonts w:ascii="Times New Roman" w:hAnsi="Times New Roman" w:cs="Times New Roman"/>
          <w:b/>
          <w:bCs/>
          <w:sz w:val="28"/>
          <w:szCs w:val="28"/>
          <w:lang w:val="fr-FR" w:eastAsia="ja-JP"/>
        </w:rPr>
      </w:pPr>
    </w:p>
    <w:p w:rsidR="001768B8" w:rsidRDefault="001768B8" w:rsidP="001768B8">
      <w:pPr>
        <w:spacing w:after="0" w:line="240" w:lineRule="auto"/>
        <w:jc w:val="center"/>
        <w:rPr>
          <w:rFonts w:ascii="Times New Roman" w:hAnsi="Times New Roman" w:cs="Times New Roman"/>
          <w:b/>
          <w:bCs/>
          <w:sz w:val="28"/>
          <w:szCs w:val="28"/>
          <w:lang w:eastAsia="ja-JP"/>
        </w:rPr>
      </w:pPr>
      <w:r>
        <w:rPr>
          <w:rFonts w:ascii="Times New Roman" w:hAnsi="Times New Roman" w:cs="Times New Roman"/>
          <w:b/>
          <w:bCs/>
          <w:sz w:val="28"/>
          <w:szCs w:val="28"/>
          <w:lang w:eastAsia="ja-JP"/>
        </w:rPr>
        <w:lastRenderedPageBreak/>
        <w:t xml:space="preserve">ĐÁP ÁN VÀ BIỂU ĐIỂM CHI TIẾT </w:t>
      </w:r>
    </w:p>
    <w:tbl>
      <w:tblPr>
        <w:tblStyle w:val="TableGrid"/>
        <w:tblW w:w="0" w:type="auto"/>
        <w:tblLook w:val="04A0" w:firstRow="1" w:lastRow="0" w:firstColumn="1" w:lastColumn="0" w:noHBand="0" w:noVBand="1"/>
      </w:tblPr>
      <w:tblGrid>
        <w:gridCol w:w="1129"/>
        <w:gridCol w:w="7343"/>
        <w:gridCol w:w="1417"/>
      </w:tblGrid>
      <w:tr w:rsidR="001768B8" w:rsidTr="001768B8">
        <w:tc>
          <w:tcPr>
            <w:tcW w:w="1129"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jc w:val="center"/>
              <w:rPr>
                <w:rFonts w:asciiTheme="majorHAnsi" w:eastAsiaTheme="minorEastAsia" w:hAnsiTheme="majorHAnsi" w:cstheme="majorHAnsi"/>
                <w:b/>
                <w:sz w:val="28"/>
                <w:szCs w:val="28"/>
                <w:lang w:val="en-US"/>
              </w:rPr>
            </w:pPr>
            <w:r>
              <w:rPr>
                <w:rFonts w:asciiTheme="majorHAnsi" w:eastAsiaTheme="minorEastAsia" w:hAnsiTheme="majorHAnsi" w:cstheme="majorHAnsi"/>
                <w:b/>
                <w:sz w:val="28"/>
                <w:szCs w:val="28"/>
                <w:lang w:val="en-US"/>
              </w:rPr>
              <w:t>Bài</w:t>
            </w:r>
          </w:p>
        </w:tc>
        <w:tc>
          <w:tcPr>
            <w:tcW w:w="7343"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jc w:val="center"/>
              <w:rPr>
                <w:rFonts w:asciiTheme="majorHAnsi" w:eastAsiaTheme="minorEastAsia" w:hAnsiTheme="majorHAnsi" w:cstheme="majorHAnsi"/>
                <w:b/>
                <w:sz w:val="28"/>
                <w:szCs w:val="28"/>
                <w:lang w:val="en-US"/>
              </w:rPr>
            </w:pPr>
            <w:r>
              <w:rPr>
                <w:rFonts w:asciiTheme="majorHAnsi" w:eastAsiaTheme="minorEastAsia" w:hAnsiTheme="majorHAnsi" w:cstheme="majorHAnsi"/>
                <w:b/>
                <w:sz w:val="28"/>
                <w:szCs w:val="28"/>
                <w:lang w:val="en-US"/>
              </w:rPr>
              <w:t>Nội dung</w:t>
            </w:r>
          </w:p>
        </w:tc>
        <w:tc>
          <w:tcPr>
            <w:tcW w:w="1417"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jc w:val="center"/>
              <w:rPr>
                <w:rFonts w:asciiTheme="majorHAnsi" w:eastAsiaTheme="minorEastAsia" w:hAnsiTheme="majorHAnsi" w:cstheme="majorHAnsi"/>
                <w:b/>
                <w:sz w:val="28"/>
                <w:szCs w:val="28"/>
                <w:lang w:val="en-US"/>
              </w:rPr>
            </w:pPr>
            <w:r>
              <w:rPr>
                <w:rFonts w:asciiTheme="majorHAnsi" w:eastAsiaTheme="minorEastAsia" w:hAnsiTheme="majorHAnsi" w:cstheme="majorHAnsi"/>
                <w:b/>
                <w:sz w:val="28"/>
                <w:szCs w:val="28"/>
                <w:lang w:val="en-US"/>
              </w:rPr>
              <w:t>Điểm</w:t>
            </w:r>
          </w:p>
        </w:tc>
      </w:tr>
      <w:tr w:rsidR="001768B8" w:rsidTr="001768B8">
        <w:tc>
          <w:tcPr>
            <w:tcW w:w="1129" w:type="dxa"/>
            <w:vMerge w:val="restart"/>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Bài 1</w:t>
            </w:r>
          </w:p>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(1đ)</w:t>
            </w:r>
          </w:p>
        </w:tc>
        <w:tc>
          <w:tcPr>
            <w:tcW w:w="7343"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 xml:space="preserve">a. Tính được điểm trung bình </w:t>
            </w:r>
            <m:oMath>
              <m:r>
                <w:rPr>
                  <w:rFonts w:ascii="Cambria Math" w:eastAsiaTheme="minorEastAsia" w:hAnsi="Cambria Math" w:cstheme="majorHAnsi"/>
                  <w:sz w:val="28"/>
                  <w:szCs w:val="28"/>
                  <w:lang w:val="en-US"/>
                </w:rPr>
                <m:t>≈</m:t>
              </m:r>
            </m:oMath>
            <w:r>
              <w:rPr>
                <w:rFonts w:asciiTheme="majorHAnsi" w:eastAsiaTheme="minorEastAsia" w:hAnsiTheme="majorHAnsi" w:cstheme="majorHAnsi"/>
                <w:sz w:val="28"/>
                <w:szCs w:val="28"/>
                <w:lang w:val="en-US"/>
              </w:rPr>
              <w:t xml:space="preserve"> 6</w:t>
            </w:r>
          </w:p>
        </w:tc>
        <w:tc>
          <w:tcPr>
            <w:tcW w:w="1417"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0.5 đ</w:t>
            </w:r>
          </w:p>
        </w:tc>
      </w:tr>
      <w:tr w:rsidR="001768B8" w:rsidTr="001768B8">
        <w:tc>
          <w:tcPr>
            <w:tcW w:w="0" w:type="auto"/>
            <w:vMerge/>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0" w:line="240" w:lineRule="auto"/>
              <w:rPr>
                <w:rFonts w:asciiTheme="majorHAnsi" w:eastAsiaTheme="minorEastAsia" w:hAnsiTheme="majorHAnsi" w:cstheme="majorHAnsi"/>
                <w:sz w:val="28"/>
                <w:szCs w:val="28"/>
                <w:lang w:val="en-US"/>
              </w:rPr>
            </w:pPr>
          </w:p>
        </w:tc>
        <w:tc>
          <w:tcPr>
            <w:tcW w:w="7343"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b. Vẽ đúng, đẹp</w:t>
            </w:r>
          </w:p>
        </w:tc>
        <w:tc>
          <w:tcPr>
            <w:tcW w:w="1417"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0.5 đ</w:t>
            </w:r>
          </w:p>
        </w:tc>
      </w:tr>
      <w:tr w:rsidR="001768B8" w:rsidTr="001768B8">
        <w:tc>
          <w:tcPr>
            <w:tcW w:w="1129" w:type="dxa"/>
            <w:vMerge w:val="restart"/>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Bài 2</w:t>
            </w:r>
          </w:p>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(2đ)</w:t>
            </w:r>
          </w:p>
        </w:tc>
        <w:tc>
          <w:tcPr>
            <w:tcW w:w="7343"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 xml:space="preserve">a. </w:t>
            </w:r>
            <w:r w:rsidRPr="009D29FA">
              <w:rPr>
                <w:rFonts w:asciiTheme="majorHAnsi" w:eastAsiaTheme="minorEastAsia" w:hAnsiTheme="majorHAnsi" w:cstheme="majorHAnsi"/>
                <w:position w:val="-10"/>
                <w:sz w:val="28"/>
                <w:szCs w:val="28"/>
                <w:lang w:val="en-US"/>
              </w:rPr>
              <w:object w:dxaOrig="1340" w:dyaOrig="360">
                <v:shape id="_x0000_i1034" type="#_x0000_t75" style="width:66.75pt;height:18pt" o:ole="">
                  <v:imagedata r:id="rId22" o:title=""/>
                </v:shape>
                <o:OLEObject Type="Embed" ProgID="Equation.DSMT4" ShapeID="_x0000_i1034" DrawAspect="Content" ObjectID="_1617172669" r:id="rId23"/>
              </w:object>
            </w:r>
          </w:p>
          <w:p w:rsidR="001768B8" w:rsidRDefault="001768B8">
            <w:pPr>
              <w:spacing w:after="0" w:line="240" w:lineRule="auto"/>
              <w:rPr>
                <w:rFonts w:asciiTheme="majorHAnsi" w:eastAsiaTheme="minorEastAsia" w:hAnsiTheme="majorHAnsi" w:cstheme="majorHAnsi"/>
                <w:sz w:val="28"/>
                <w:szCs w:val="28"/>
                <w:lang w:val="en-US"/>
              </w:rPr>
            </w:pPr>
            <w:r w:rsidRPr="009D29FA">
              <w:rPr>
                <w:rFonts w:asciiTheme="majorHAnsi" w:eastAsiaTheme="minorEastAsia" w:hAnsiTheme="majorHAnsi" w:cstheme="majorHAnsi"/>
                <w:position w:val="-24"/>
                <w:sz w:val="28"/>
                <w:szCs w:val="28"/>
                <w:lang w:val="en-US"/>
              </w:rPr>
              <w:object w:dxaOrig="1140" w:dyaOrig="360">
                <v:shape id="_x0000_i1035" type="#_x0000_t75" style="width:57pt;height:18pt" o:ole="">
                  <v:imagedata r:id="rId24" o:title=""/>
                </v:shape>
                <o:OLEObject Type="Embed" ProgID="Equation.DSMT4" ShapeID="_x0000_i1035" DrawAspect="Content" ObjectID="_1617172670" r:id="rId25"/>
              </w:object>
            </w:r>
          </w:p>
        </w:tc>
        <w:tc>
          <w:tcPr>
            <w:tcW w:w="1417"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0.5đ</w:t>
            </w:r>
          </w:p>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0.5đ</w:t>
            </w:r>
          </w:p>
        </w:tc>
      </w:tr>
      <w:tr w:rsidR="001768B8" w:rsidTr="001768B8">
        <w:tc>
          <w:tcPr>
            <w:tcW w:w="0" w:type="auto"/>
            <w:vMerge/>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0" w:line="240" w:lineRule="auto"/>
              <w:rPr>
                <w:rFonts w:asciiTheme="majorHAnsi" w:eastAsiaTheme="minorEastAsia" w:hAnsiTheme="majorHAnsi" w:cstheme="majorHAnsi"/>
                <w:sz w:val="28"/>
                <w:szCs w:val="28"/>
                <w:lang w:val="en-US"/>
              </w:rPr>
            </w:pPr>
          </w:p>
        </w:tc>
        <w:tc>
          <w:tcPr>
            <w:tcW w:w="7343"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b)-  Hệ số của A: -2</w:t>
            </w:r>
          </w:p>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 xml:space="preserve">    Phần biến của A: </w:t>
            </w:r>
            <w:r w:rsidRPr="009D29FA">
              <w:rPr>
                <w:rFonts w:asciiTheme="majorHAnsi" w:eastAsiaTheme="minorEastAsia" w:hAnsiTheme="majorHAnsi" w:cstheme="majorHAnsi"/>
                <w:position w:val="-10"/>
                <w:sz w:val="28"/>
                <w:szCs w:val="28"/>
                <w:lang w:val="en-US"/>
              </w:rPr>
              <w:object w:dxaOrig="680" w:dyaOrig="360">
                <v:shape id="_x0000_i1036" type="#_x0000_t75" style="width:33.75pt;height:18pt" o:ole="">
                  <v:imagedata r:id="rId26" o:title=""/>
                </v:shape>
                <o:OLEObject Type="Embed" ProgID="Equation.DSMT4" ShapeID="_x0000_i1036" DrawAspect="Content" ObjectID="_1617172671" r:id="rId27"/>
              </w:object>
            </w:r>
          </w:p>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 xml:space="preserve">   -  Hệ số của B: -6</w:t>
            </w:r>
          </w:p>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 xml:space="preserve">    Phần biến của B: </w:t>
            </w:r>
            <w:r w:rsidRPr="009D29FA">
              <w:rPr>
                <w:rFonts w:asciiTheme="majorHAnsi" w:eastAsiaTheme="minorEastAsia" w:hAnsiTheme="majorHAnsi" w:cstheme="majorHAnsi"/>
                <w:position w:val="-10"/>
                <w:sz w:val="28"/>
                <w:szCs w:val="28"/>
                <w:lang w:val="en-US"/>
              </w:rPr>
              <w:object w:dxaOrig="500" w:dyaOrig="360">
                <v:shape id="_x0000_i1037" type="#_x0000_t75" style="width:24.75pt;height:18pt" o:ole="">
                  <v:imagedata r:id="rId28" o:title=""/>
                </v:shape>
                <o:OLEObject Type="Embed" ProgID="Equation.DSMT4" ShapeID="_x0000_i1037" DrawAspect="Content" ObjectID="_1617172672" r:id="rId29"/>
              </w:object>
            </w:r>
          </w:p>
        </w:tc>
        <w:tc>
          <w:tcPr>
            <w:tcW w:w="1417"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0.5đ</w:t>
            </w: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0.5đ</w:t>
            </w:r>
          </w:p>
        </w:tc>
      </w:tr>
      <w:tr w:rsidR="001768B8" w:rsidTr="001768B8">
        <w:tc>
          <w:tcPr>
            <w:tcW w:w="1129" w:type="dxa"/>
            <w:vMerge w:val="restart"/>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Bài 3</w:t>
            </w:r>
          </w:p>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(2đ)</w:t>
            </w:r>
          </w:p>
        </w:tc>
        <w:tc>
          <w:tcPr>
            <w:tcW w:w="7343"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 xml:space="preserve">a. Tính đúng </w:t>
            </w:r>
            <w:r w:rsidRPr="009D29FA">
              <w:rPr>
                <w:rFonts w:asciiTheme="majorHAnsi" w:eastAsiaTheme="minorEastAsia" w:hAnsiTheme="majorHAnsi" w:cstheme="majorHAnsi"/>
                <w:position w:val="-10"/>
                <w:sz w:val="28"/>
                <w:szCs w:val="28"/>
                <w:lang w:val="en-US"/>
              </w:rPr>
              <w:object w:dxaOrig="1300" w:dyaOrig="360">
                <v:shape id="_x0000_i1038" type="#_x0000_t75" style="width:65.25pt;height:18pt" o:ole="">
                  <v:imagedata r:id="rId30" o:title=""/>
                </v:shape>
                <o:OLEObject Type="Embed" ProgID="Equation.DSMT4" ShapeID="_x0000_i1038" DrawAspect="Content" ObjectID="_1617172673" r:id="rId31"/>
              </w:object>
            </w:r>
          </w:p>
        </w:tc>
        <w:tc>
          <w:tcPr>
            <w:tcW w:w="1417"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0.75đ</w:t>
            </w:r>
          </w:p>
        </w:tc>
      </w:tr>
      <w:tr w:rsidR="001768B8" w:rsidTr="001768B8">
        <w:tc>
          <w:tcPr>
            <w:tcW w:w="0" w:type="auto"/>
            <w:vMerge/>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0" w:line="240" w:lineRule="auto"/>
              <w:rPr>
                <w:rFonts w:asciiTheme="majorHAnsi" w:eastAsiaTheme="minorEastAsia" w:hAnsiTheme="majorHAnsi" w:cstheme="majorHAnsi"/>
                <w:sz w:val="28"/>
                <w:szCs w:val="28"/>
                <w:lang w:val="en-US"/>
              </w:rPr>
            </w:pPr>
          </w:p>
        </w:tc>
        <w:tc>
          <w:tcPr>
            <w:tcW w:w="7343"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 xml:space="preserve">b. Tính đúng </w:t>
            </w:r>
            <w:r w:rsidRPr="009D29FA">
              <w:rPr>
                <w:rFonts w:asciiTheme="majorHAnsi" w:eastAsiaTheme="minorEastAsia" w:hAnsiTheme="majorHAnsi" w:cstheme="majorHAnsi"/>
                <w:position w:val="-10"/>
                <w:sz w:val="28"/>
                <w:szCs w:val="28"/>
                <w:lang w:val="en-US"/>
              </w:rPr>
              <w:object w:dxaOrig="2440" w:dyaOrig="360">
                <v:shape id="_x0000_i1039" type="#_x0000_t75" style="width:122.25pt;height:18pt" o:ole="">
                  <v:imagedata r:id="rId32" o:title=""/>
                </v:shape>
                <o:OLEObject Type="Embed" ProgID="Equation.DSMT4" ShapeID="_x0000_i1039" DrawAspect="Content" ObjectID="_1617172674" r:id="rId33"/>
              </w:object>
            </w:r>
          </w:p>
        </w:tc>
        <w:tc>
          <w:tcPr>
            <w:tcW w:w="1417"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0.75đ</w:t>
            </w:r>
          </w:p>
        </w:tc>
      </w:tr>
      <w:tr w:rsidR="001768B8" w:rsidTr="001768B8">
        <w:tc>
          <w:tcPr>
            <w:tcW w:w="0" w:type="auto"/>
            <w:vMerge/>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0" w:line="240" w:lineRule="auto"/>
              <w:rPr>
                <w:rFonts w:asciiTheme="majorHAnsi" w:eastAsiaTheme="minorEastAsia" w:hAnsiTheme="majorHAnsi" w:cstheme="majorHAnsi"/>
                <w:sz w:val="28"/>
                <w:szCs w:val="28"/>
                <w:lang w:val="en-US"/>
              </w:rPr>
            </w:pPr>
          </w:p>
        </w:tc>
        <w:tc>
          <w:tcPr>
            <w:tcW w:w="7343"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 xml:space="preserve">c. Lập luận chính xác chứng tỏ </w:t>
            </w:r>
            <w:r w:rsidRPr="009D29FA">
              <w:rPr>
                <w:rFonts w:asciiTheme="majorHAnsi" w:eastAsiaTheme="minorEastAsia" w:hAnsiTheme="majorHAnsi" w:cstheme="majorHAnsi"/>
                <w:position w:val="-10"/>
                <w:sz w:val="28"/>
                <w:szCs w:val="28"/>
                <w:lang w:val="en-US"/>
              </w:rPr>
              <w:object w:dxaOrig="540" w:dyaOrig="320">
                <v:shape id="_x0000_i1040" type="#_x0000_t75" style="width:27pt;height:15.75pt" o:ole="">
                  <v:imagedata r:id="rId34" o:title=""/>
                </v:shape>
                <o:OLEObject Type="Embed" ProgID="Equation.DSMT4" ShapeID="_x0000_i1040" DrawAspect="Content" ObjectID="_1617172675" r:id="rId35"/>
              </w:object>
            </w:r>
            <w:r>
              <w:rPr>
                <w:rFonts w:asciiTheme="majorHAnsi" w:eastAsiaTheme="minorEastAsia" w:hAnsiTheme="majorHAnsi" w:cstheme="majorHAnsi"/>
                <w:sz w:val="28"/>
                <w:szCs w:val="28"/>
                <w:lang w:val="en-US"/>
              </w:rPr>
              <w:t xml:space="preserve"> không có nghiệm</w:t>
            </w:r>
          </w:p>
        </w:tc>
        <w:tc>
          <w:tcPr>
            <w:tcW w:w="1417"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0.5đ</w:t>
            </w:r>
          </w:p>
        </w:tc>
      </w:tr>
      <w:tr w:rsidR="001768B8" w:rsidTr="001768B8">
        <w:tc>
          <w:tcPr>
            <w:tcW w:w="1129" w:type="dxa"/>
            <w:vMerge w:val="restart"/>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Bài 4</w:t>
            </w:r>
          </w:p>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(1đ)</w:t>
            </w:r>
          </w:p>
        </w:tc>
        <w:tc>
          <w:tcPr>
            <w:tcW w:w="7343"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 xml:space="preserve">a. Cho </w:t>
            </w:r>
            <w:r w:rsidRPr="009D29FA">
              <w:rPr>
                <w:rFonts w:asciiTheme="majorHAnsi" w:eastAsiaTheme="minorEastAsia" w:hAnsiTheme="majorHAnsi" w:cstheme="majorHAnsi"/>
                <w:position w:val="-6"/>
                <w:sz w:val="28"/>
                <w:szCs w:val="28"/>
                <w:lang w:val="en-US"/>
              </w:rPr>
              <w:object w:dxaOrig="999" w:dyaOrig="280">
                <v:shape id="_x0000_i1041" type="#_x0000_t75" style="width:50.25pt;height:14.25pt" o:ole="">
                  <v:imagedata r:id="rId36" o:title=""/>
                </v:shape>
                <o:OLEObject Type="Embed" ProgID="Equation.DSMT4" ShapeID="_x0000_i1041" DrawAspect="Content" ObjectID="_1617172676" r:id="rId37"/>
              </w:object>
            </w:r>
          </w:p>
          <w:p w:rsidR="001768B8" w:rsidRDefault="001768B8">
            <w:pPr>
              <w:spacing w:after="0" w:line="240" w:lineRule="auto"/>
              <w:rPr>
                <w:rFonts w:asciiTheme="majorHAnsi" w:eastAsiaTheme="minorEastAsia" w:hAnsiTheme="majorHAnsi" w:cstheme="majorHAnsi"/>
                <w:sz w:val="28"/>
                <w:szCs w:val="28"/>
                <w:lang w:val="en-US"/>
              </w:rPr>
            </w:pPr>
            <w:r w:rsidRPr="009D29FA">
              <w:rPr>
                <w:rFonts w:asciiTheme="majorHAnsi" w:eastAsiaTheme="minorEastAsia" w:hAnsiTheme="majorHAnsi" w:cstheme="majorHAnsi"/>
                <w:position w:val="-6"/>
                <w:sz w:val="28"/>
                <w:szCs w:val="28"/>
                <w:lang w:val="en-US"/>
              </w:rPr>
              <w:object w:dxaOrig="800" w:dyaOrig="280">
                <v:shape id="_x0000_i1042" type="#_x0000_t75" style="width:39.75pt;height:14.25pt" o:ole="">
                  <v:imagedata r:id="rId38" o:title=""/>
                </v:shape>
                <o:OLEObject Type="Embed" ProgID="Equation.DSMT4" ShapeID="_x0000_i1042" DrawAspect="Content" ObjectID="_1617172677" r:id="rId39"/>
              </w:object>
            </w:r>
          </w:p>
          <w:p w:rsidR="001768B8" w:rsidRDefault="001768B8">
            <w:pPr>
              <w:spacing w:after="0" w:line="240" w:lineRule="auto"/>
              <w:rPr>
                <w:rFonts w:asciiTheme="majorHAnsi" w:eastAsiaTheme="minorEastAsia" w:hAnsiTheme="majorHAnsi" w:cstheme="majorHAnsi"/>
                <w:sz w:val="28"/>
                <w:szCs w:val="28"/>
                <w:lang w:val="en-US"/>
              </w:rPr>
            </w:pPr>
            <w:r w:rsidRPr="009D29FA">
              <w:rPr>
                <w:rFonts w:asciiTheme="majorHAnsi" w:eastAsiaTheme="minorEastAsia" w:hAnsiTheme="majorHAnsi" w:cstheme="majorHAnsi"/>
                <w:position w:val="-6"/>
                <w:sz w:val="28"/>
                <w:szCs w:val="28"/>
                <w:lang w:val="en-US"/>
              </w:rPr>
              <w:object w:dxaOrig="679" w:dyaOrig="280">
                <v:shape id="_x0000_i1043" type="#_x0000_t75" style="width:33.75pt;height:14.25pt" o:ole="">
                  <v:imagedata r:id="rId40" o:title=""/>
                </v:shape>
                <o:OLEObject Type="Embed" ProgID="Equation.DSMT4" ShapeID="_x0000_i1043" DrawAspect="Content" ObjectID="_1617172678" r:id="rId41"/>
              </w:object>
            </w:r>
          </w:p>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 xml:space="preserve"> Vậy nghiệm của đa thức </w:t>
            </w:r>
            <w:r w:rsidRPr="009D29FA">
              <w:rPr>
                <w:rFonts w:asciiTheme="majorHAnsi" w:eastAsiaTheme="minorEastAsia" w:hAnsiTheme="majorHAnsi" w:cstheme="majorHAnsi"/>
                <w:position w:val="-6"/>
                <w:sz w:val="28"/>
                <w:szCs w:val="28"/>
                <w:lang w:val="en-US"/>
              </w:rPr>
              <w:object w:dxaOrig="639" w:dyaOrig="280">
                <v:shape id="_x0000_i1044" type="#_x0000_t75" style="width:32.25pt;height:14.25pt" o:ole="">
                  <v:imagedata r:id="rId42" o:title=""/>
                </v:shape>
                <o:OLEObject Type="Embed" ProgID="Equation.DSMT4" ShapeID="_x0000_i1044" DrawAspect="Content" ObjectID="_1617172679" r:id="rId43"/>
              </w:object>
            </w:r>
            <w:r>
              <w:rPr>
                <w:rFonts w:asciiTheme="majorHAnsi" w:eastAsiaTheme="minorEastAsia" w:hAnsiTheme="majorHAnsi" w:cstheme="majorHAnsi"/>
                <w:sz w:val="28"/>
                <w:szCs w:val="28"/>
                <w:lang w:val="en-US"/>
              </w:rPr>
              <w:t xml:space="preserve"> là </w:t>
            </w:r>
            <w:r w:rsidRPr="009D29FA">
              <w:rPr>
                <w:rFonts w:asciiTheme="majorHAnsi" w:eastAsiaTheme="minorEastAsia" w:hAnsiTheme="majorHAnsi" w:cstheme="majorHAnsi"/>
                <w:position w:val="-6"/>
                <w:sz w:val="28"/>
                <w:szCs w:val="28"/>
                <w:lang w:val="en-US"/>
              </w:rPr>
              <w:object w:dxaOrig="679" w:dyaOrig="280">
                <v:shape id="_x0000_i1045" type="#_x0000_t75" style="width:33.75pt;height:14.25pt" o:ole="">
                  <v:imagedata r:id="rId44" o:title=""/>
                </v:shape>
                <o:OLEObject Type="Embed" ProgID="Equation.DSMT4" ShapeID="_x0000_i1045" DrawAspect="Content" ObjectID="_1617172680" r:id="rId45"/>
              </w:object>
            </w:r>
          </w:p>
        </w:tc>
        <w:tc>
          <w:tcPr>
            <w:tcW w:w="1417"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0.25đ</w:t>
            </w:r>
          </w:p>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0.25đ</w:t>
            </w:r>
          </w:p>
        </w:tc>
      </w:tr>
      <w:tr w:rsidR="001768B8" w:rsidTr="001768B8">
        <w:tc>
          <w:tcPr>
            <w:tcW w:w="0" w:type="auto"/>
            <w:vMerge/>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0" w:line="240" w:lineRule="auto"/>
              <w:rPr>
                <w:rFonts w:asciiTheme="majorHAnsi" w:eastAsiaTheme="minorEastAsia" w:hAnsiTheme="majorHAnsi" w:cstheme="majorHAnsi"/>
                <w:sz w:val="28"/>
                <w:szCs w:val="28"/>
                <w:lang w:val="en-US"/>
              </w:rPr>
            </w:pPr>
          </w:p>
        </w:tc>
        <w:tc>
          <w:tcPr>
            <w:tcW w:w="7343"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 xml:space="preserve">b. Cho </w:t>
            </w:r>
            <w:r w:rsidRPr="009D29FA">
              <w:rPr>
                <w:rFonts w:asciiTheme="majorHAnsi" w:eastAsiaTheme="minorEastAsia" w:hAnsiTheme="majorHAnsi" w:cstheme="majorHAnsi"/>
                <w:position w:val="-6"/>
                <w:sz w:val="28"/>
                <w:szCs w:val="28"/>
                <w:lang w:val="en-US"/>
              </w:rPr>
              <w:object w:dxaOrig="1219" w:dyaOrig="320">
                <v:shape id="_x0000_i1046" type="#_x0000_t75" style="width:60.75pt;height:15.75pt" o:ole="">
                  <v:imagedata r:id="rId46" o:title=""/>
                </v:shape>
                <o:OLEObject Type="Embed" ProgID="Equation.DSMT4" ShapeID="_x0000_i1046" DrawAspect="Content" ObjectID="_1617172681" r:id="rId47"/>
              </w:object>
            </w:r>
          </w:p>
          <w:p w:rsidR="001768B8" w:rsidRDefault="001768B8">
            <w:pPr>
              <w:spacing w:after="0" w:line="240" w:lineRule="auto"/>
              <w:rPr>
                <w:rFonts w:asciiTheme="majorHAnsi" w:eastAsiaTheme="minorEastAsia" w:hAnsiTheme="majorHAnsi" w:cstheme="majorHAnsi"/>
                <w:sz w:val="28"/>
                <w:szCs w:val="28"/>
                <w:lang w:val="en-US"/>
              </w:rPr>
            </w:pPr>
            <w:r w:rsidRPr="009D29FA">
              <w:rPr>
                <w:rFonts w:asciiTheme="majorHAnsi" w:eastAsiaTheme="minorEastAsia" w:hAnsiTheme="majorHAnsi" w:cstheme="majorHAnsi"/>
                <w:position w:val="-10"/>
                <w:sz w:val="28"/>
                <w:szCs w:val="28"/>
                <w:lang w:val="en-US"/>
              </w:rPr>
              <w:object w:dxaOrig="1380" w:dyaOrig="360">
                <v:shape id="_x0000_i1047" type="#_x0000_t75" style="width:69pt;height:18pt" o:ole="">
                  <v:imagedata r:id="rId48" o:title=""/>
                </v:shape>
                <o:OLEObject Type="Embed" ProgID="Equation.DSMT4" ShapeID="_x0000_i1047" DrawAspect="Content" ObjectID="_1617172682" r:id="rId49"/>
              </w:object>
            </w:r>
          </w:p>
          <w:p w:rsidR="001768B8" w:rsidRDefault="001768B8">
            <w:pPr>
              <w:spacing w:after="0" w:line="240" w:lineRule="auto"/>
              <w:rPr>
                <w:rFonts w:asciiTheme="majorHAnsi" w:eastAsiaTheme="minorEastAsia" w:hAnsiTheme="majorHAnsi" w:cstheme="majorHAnsi"/>
                <w:sz w:val="28"/>
                <w:szCs w:val="28"/>
                <w:lang w:val="en-US"/>
              </w:rPr>
            </w:pPr>
            <w:r w:rsidRPr="009D29FA">
              <w:rPr>
                <w:rFonts w:asciiTheme="majorHAnsi" w:eastAsiaTheme="minorEastAsia" w:hAnsiTheme="majorHAnsi" w:cstheme="majorHAnsi"/>
                <w:position w:val="-10"/>
                <w:sz w:val="28"/>
                <w:szCs w:val="28"/>
                <w:lang w:val="en-US"/>
              </w:rPr>
              <w:object w:dxaOrig="1820" w:dyaOrig="320">
                <v:shape id="_x0000_i1048" type="#_x0000_t75" style="width:90.75pt;height:15.75pt" o:ole="">
                  <v:imagedata r:id="rId50" o:title=""/>
                </v:shape>
                <o:OLEObject Type="Embed" ProgID="Equation.DSMT4" ShapeID="_x0000_i1048" DrawAspect="Content" ObjectID="_1617172683" r:id="rId51"/>
              </w:object>
            </w:r>
          </w:p>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 xml:space="preserve">Vậy nghiệm </w:t>
            </w:r>
            <w:r w:rsidR="00634A4B">
              <w:rPr>
                <w:rFonts w:asciiTheme="majorHAnsi" w:eastAsiaTheme="minorEastAsia" w:hAnsiTheme="majorHAnsi" w:cstheme="majorHAnsi"/>
                <w:sz w:val="28"/>
                <w:szCs w:val="28"/>
                <w:lang w:val="en-US"/>
              </w:rPr>
              <w:t>c</w:t>
            </w:r>
            <w:r>
              <w:rPr>
                <w:rFonts w:asciiTheme="majorHAnsi" w:eastAsiaTheme="minorEastAsia" w:hAnsiTheme="majorHAnsi" w:cstheme="majorHAnsi"/>
                <w:sz w:val="28"/>
                <w:szCs w:val="28"/>
                <w:lang w:val="en-US"/>
              </w:rPr>
              <w:t xml:space="preserve">ủa đa thức </w:t>
            </w:r>
            <w:r w:rsidRPr="009D29FA">
              <w:rPr>
                <w:rFonts w:asciiTheme="majorHAnsi" w:eastAsiaTheme="minorEastAsia" w:hAnsiTheme="majorHAnsi" w:cstheme="majorHAnsi"/>
                <w:position w:val="-6"/>
                <w:sz w:val="28"/>
                <w:szCs w:val="28"/>
                <w:lang w:val="en-US"/>
              </w:rPr>
              <w:object w:dxaOrig="859" w:dyaOrig="320">
                <v:shape id="_x0000_i1049" type="#_x0000_t75" style="width:42.75pt;height:15.75pt" o:ole="">
                  <v:imagedata r:id="rId52" o:title=""/>
                </v:shape>
                <o:OLEObject Type="Embed" ProgID="Equation.DSMT4" ShapeID="_x0000_i1049" DrawAspect="Content" ObjectID="_1617172684" r:id="rId53"/>
              </w:object>
            </w:r>
            <w:r>
              <w:rPr>
                <w:rFonts w:asciiTheme="majorHAnsi" w:eastAsiaTheme="minorEastAsia" w:hAnsiTheme="majorHAnsi" w:cstheme="majorHAnsi"/>
                <w:sz w:val="28"/>
                <w:szCs w:val="28"/>
                <w:lang w:val="en-US"/>
              </w:rPr>
              <w:t xml:space="preserve"> là 0; 2; -2</w:t>
            </w:r>
          </w:p>
        </w:tc>
        <w:tc>
          <w:tcPr>
            <w:tcW w:w="1417"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0.25đ</w:t>
            </w:r>
          </w:p>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0.25đ</w:t>
            </w:r>
          </w:p>
        </w:tc>
      </w:tr>
      <w:tr w:rsidR="001768B8" w:rsidTr="001768B8">
        <w:tc>
          <w:tcPr>
            <w:tcW w:w="1129" w:type="dxa"/>
            <w:vMerge w:val="restart"/>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Bài 5</w:t>
            </w:r>
          </w:p>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(3.5đ)</w:t>
            </w:r>
          </w:p>
        </w:tc>
        <w:tc>
          <w:tcPr>
            <w:tcW w:w="7343" w:type="dxa"/>
            <w:tcBorders>
              <w:top w:val="single" w:sz="4" w:space="0" w:color="auto"/>
              <w:left w:val="single" w:sz="4" w:space="0" w:color="auto"/>
              <w:bottom w:val="single" w:sz="4" w:space="0" w:color="auto"/>
              <w:right w:val="single" w:sz="4" w:space="0" w:color="auto"/>
            </w:tcBorders>
          </w:tcPr>
          <w:p w:rsidR="001768B8" w:rsidRDefault="001768B8">
            <w:pPr>
              <w:spacing w:after="0" w:line="240" w:lineRule="auto"/>
              <w:rPr>
                <w:rFonts w:asciiTheme="majorHAnsi" w:eastAsiaTheme="minorEastAsia" w:hAnsiTheme="majorHAnsi" w:cstheme="majorHAnsi"/>
                <w:sz w:val="28"/>
                <w:szCs w:val="28"/>
                <w:lang w:val="en-US"/>
              </w:rPr>
            </w:pPr>
            <w:r>
              <w:rPr>
                <w:noProof/>
                <w:lang w:eastAsia="vi-VN"/>
              </w:rPr>
              <w:drawing>
                <wp:anchor distT="0" distB="0" distL="114300" distR="114300" simplePos="0" relativeHeight="251658240" behindDoc="0" locked="0" layoutInCell="1" allowOverlap="1">
                  <wp:simplePos x="0" y="0"/>
                  <wp:positionH relativeFrom="column">
                    <wp:posOffset>87630</wp:posOffset>
                  </wp:positionH>
                  <wp:positionV relativeFrom="paragraph">
                    <wp:posOffset>0</wp:posOffset>
                  </wp:positionV>
                  <wp:extent cx="1631315" cy="17716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srcRect/>
                          <a:stretch>
                            <a:fillRect/>
                          </a:stretch>
                        </pic:blipFill>
                        <pic:spPr bwMode="auto">
                          <a:xfrm>
                            <a:off x="0" y="0"/>
                            <a:ext cx="1631315" cy="1771650"/>
                          </a:xfrm>
                          <a:prstGeom prst="rect">
                            <a:avLst/>
                          </a:prstGeom>
                          <a:noFill/>
                        </pic:spPr>
                      </pic:pic>
                    </a:graphicData>
                  </a:graphic>
                </wp:anchor>
              </w:drawing>
            </w:r>
            <w:r>
              <w:rPr>
                <w:rFonts w:asciiTheme="majorHAnsi" w:eastAsiaTheme="minorEastAsia" w:hAnsiTheme="majorHAnsi" w:cstheme="majorHAnsi"/>
                <w:sz w:val="28"/>
                <w:szCs w:val="28"/>
                <w:lang w:val="en-US"/>
              </w:rPr>
              <w:t>Vẽ hình ghi GT, KL</w:t>
            </w: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rPr>
                <w:rFonts w:asciiTheme="majorHAnsi" w:eastAsiaTheme="minorEastAsia" w:hAnsiTheme="majorHAnsi" w:cstheme="majorHAnsi"/>
                <w:sz w:val="28"/>
                <w:szCs w:val="28"/>
                <w:lang w:val="en-US"/>
              </w:rPr>
            </w:pPr>
          </w:p>
          <w:p w:rsidR="001768B8" w:rsidRDefault="001768B8">
            <w:pPr>
              <w:spacing w:after="0" w:line="240" w:lineRule="auto"/>
              <w:rPr>
                <w:rFonts w:asciiTheme="majorHAnsi" w:eastAsiaTheme="minorEastAsia" w:hAnsiTheme="majorHAnsi" w:cstheme="majorHAnsi"/>
                <w:sz w:val="28"/>
                <w:szCs w:val="28"/>
                <w:lang w:val="en-US"/>
              </w:rPr>
            </w:pPr>
          </w:p>
        </w:tc>
        <w:tc>
          <w:tcPr>
            <w:tcW w:w="1417"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0.5đ</w:t>
            </w:r>
          </w:p>
        </w:tc>
      </w:tr>
      <w:tr w:rsidR="001768B8" w:rsidTr="001768B8">
        <w:tc>
          <w:tcPr>
            <w:tcW w:w="0" w:type="auto"/>
            <w:vMerge/>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0" w:line="240" w:lineRule="auto"/>
              <w:rPr>
                <w:rFonts w:asciiTheme="majorHAnsi" w:eastAsiaTheme="minorEastAsia" w:hAnsiTheme="majorHAnsi" w:cstheme="majorHAnsi"/>
                <w:sz w:val="28"/>
                <w:szCs w:val="28"/>
                <w:lang w:val="en-US"/>
              </w:rPr>
            </w:pPr>
          </w:p>
        </w:tc>
        <w:tc>
          <w:tcPr>
            <w:tcW w:w="7343"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a.</w:t>
            </w:r>
            <w:r w:rsidR="00634A4B" w:rsidRPr="00634A4B">
              <w:rPr>
                <w:rFonts w:asciiTheme="majorHAnsi" w:hAnsiTheme="majorHAnsi" w:cstheme="majorHAnsi"/>
                <w:sz w:val="28"/>
                <w:szCs w:val="28"/>
                <w:lang w:val="en-US"/>
              </w:rPr>
              <w:t xml:space="preserve"> Chứng minh</w:t>
            </w:r>
            <w:r>
              <w:rPr>
                <w:rFonts w:asciiTheme="majorHAnsi" w:eastAsiaTheme="minorEastAsia" w:hAnsiTheme="majorHAnsi" w:cstheme="majorHAnsi"/>
                <w:sz w:val="28"/>
                <w:szCs w:val="28"/>
                <w:lang w:val="en-US"/>
              </w:rPr>
              <w:t xml:space="preserve">: </w:t>
            </w:r>
            <m:oMath>
              <m:r>
                <w:rPr>
                  <w:rFonts w:ascii="Cambria Math" w:eastAsiaTheme="minorEastAsia" w:hAnsi="Cambria Math" w:cstheme="majorHAnsi"/>
                  <w:sz w:val="28"/>
                  <w:szCs w:val="28"/>
                  <w:lang w:val="en-US"/>
                </w:rPr>
                <m:t>∆BCD=∆BED</m:t>
              </m:r>
            </m:oMath>
          </w:p>
          <w:p w:rsidR="001768B8" w:rsidRDefault="001768B8" w:rsidP="00634A4B">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 Lập luận</w:t>
            </w:r>
            <w:r w:rsidR="00634A4B" w:rsidRPr="00634A4B">
              <w:rPr>
                <w:rFonts w:asciiTheme="majorHAnsi" w:hAnsiTheme="majorHAnsi" w:cstheme="majorHAnsi"/>
                <w:sz w:val="28"/>
                <w:szCs w:val="28"/>
                <w:lang w:val="en-US"/>
              </w:rPr>
              <w:t xml:space="preserve"> chứng minh</w:t>
            </w:r>
            <w:r>
              <w:rPr>
                <w:rFonts w:asciiTheme="majorHAnsi" w:eastAsiaTheme="minorEastAsia" w:hAnsiTheme="majorHAnsi" w:cstheme="majorHAnsi"/>
                <w:sz w:val="28"/>
                <w:szCs w:val="28"/>
                <w:lang w:val="en-US"/>
              </w:rPr>
              <w:t xml:space="preserve"> </w:t>
            </w:r>
            <m:oMath>
              <m:r>
                <w:rPr>
                  <w:rFonts w:ascii="Cambria Math" w:eastAsiaTheme="minorEastAsia" w:hAnsi="Cambria Math" w:cstheme="majorHAnsi"/>
                  <w:sz w:val="28"/>
                  <w:szCs w:val="28"/>
                  <w:lang w:val="en-US"/>
                </w:rPr>
                <m:t>∆</m:t>
              </m:r>
            </m:oMath>
            <w:r>
              <w:rPr>
                <w:rFonts w:asciiTheme="majorHAnsi" w:eastAsiaTheme="minorEastAsia" w:hAnsiTheme="majorHAnsi" w:cstheme="majorHAnsi"/>
                <w:sz w:val="28"/>
                <w:szCs w:val="28"/>
                <w:lang w:val="en-US"/>
              </w:rPr>
              <w:t>BCE cân tại B</w:t>
            </w:r>
          </w:p>
        </w:tc>
        <w:tc>
          <w:tcPr>
            <w:tcW w:w="1417"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0.75đ</w:t>
            </w:r>
          </w:p>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0.5đ</w:t>
            </w:r>
          </w:p>
        </w:tc>
      </w:tr>
      <w:tr w:rsidR="001768B8" w:rsidTr="001768B8">
        <w:tc>
          <w:tcPr>
            <w:tcW w:w="0" w:type="auto"/>
            <w:vMerge/>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0" w:line="240" w:lineRule="auto"/>
              <w:rPr>
                <w:rFonts w:asciiTheme="majorHAnsi" w:eastAsiaTheme="minorEastAsia" w:hAnsiTheme="majorHAnsi" w:cstheme="majorHAnsi"/>
                <w:sz w:val="28"/>
                <w:szCs w:val="28"/>
                <w:lang w:val="en-US"/>
              </w:rPr>
            </w:pPr>
          </w:p>
        </w:tc>
        <w:tc>
          <w:tcPr>
            <w:tcW w:w="7343" w:type="dxa"/>
            <w:tcBorders>
              <w:top w:val="single" w:sz="4" w:space="0" w:color="auto"/>
              <w:left w:val="single" w:sz="4" w:space="0" w:color="auto"/>
              <w:bottom w:val="single" w:sz="4" w:space="0" w:color="auto"/>
              <w:right w:val="single" w:sz="4" w:space="0" w:color="auto"/>
            </w:tcBorders>
            <w:hideMark/>
          </w:tcPr>
          <w:p w:rsidR="001768B8" w:rsidRDefault="001768B8" w:rsidP="00634A4B">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 xml:space="preserve">b. Lập luận </w:t>
            </w:r>
            <w:r w:rsidR="00634A4B" w:rsidRPr="00634A4B">
              <w:rPr>
                <w:rFonts w:asciiTheme="majorHAnsi" w:hAnsiTheme="majorHAnsi" w:cstheme="majorHAnsi"/>
                <w:sz w:val="28"/>
                <w:szCs w:val="28"/>
                <w:lang w:val="en-US"/>
              </w:rPr>
              <w:t xml:space="preserve">chứng minh </w:t>
            </w:r>
            <w:r>
              <w:rPr>
                <w:rFonts w:asciiTheme="majorHAnsi" w:eastAsiaTheme="minorEastAsia" w:hAnsiTheme="majorHAnsi" w:cstheme="majorHAnsi"/>
                <w:sz w:val="28"/>
                <w:szCs w:val="28"/>
                <w:lang w:val="en-US"/>
              </w:rPr>
              <w:t>đúng BD là đường trung trực của CE</w:t>
            </w:r>
          </w:p>
        </w:tc>
        <w:tc>
          <w:tcPr>
            <w:tcW w:w="1417"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0.75đ</w:t>
            </w:r>
          </w:p>
        </w:tc>
      </w:tr>
      <w:tr w:rsidR="001768B8" w:rsidTr="001768B8">
        <w:tc>
          <w:tcPr>
            <w:tcW w:w="0" w:type="auto"/>
            <w:vMerge/>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0" w:line="240" w:lineRule="auto"/>
              <w:rPr>
                <w:rFonts w:asciiTheme="majorHAnsi" w:eastAsiaTheme="minorEastAsia" w:hAnsiTheme="majorHAnsi" w:cstheme="majorHAnsi"/>
                <w:sz w:val="28"/>
                <w:szCs w:val="28"/>
                <w:lang w:val="en-US"/>
              </w:rPr>
            </w:pPr>
          </w:p>
        </w:tc>
        <w:tc>
          <w:tcPr>
            <w:tcW w:w="7343" w:type="dxa"/>
            <w:tcBorders>
              <w:top w:val="single" w:sz="4" w:space="0" w:color="auto"/>
              <w:left w:val="single" w:sz="4" w:space="0" w:color="auto"/>
              <w:bottom w:val="single" w:sz="4" w:space="0" w:color="auto"/>
              <w:right w:val="single" w:sz="4" w:space="0" w:color="auto"/>
            </w:tcBorders>
            <w:hideMark/>
          </w:tcPr>
          <w:p w:rsidR="001768B8" w:rsidRDefault="001768B8" w:rsidP="00634A4B">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c. Lập luận</w:t>
            </w:r>
            <w:r w:rsidR="00634A4B" w:rsidRPr="00634A4B">
              <w:rPr>
                <w:rFonts w:asciiTheme="majorHAnsi" w:hAnsiTheme="majorHAnsi" w:cstheme="majorHAnsi"/>
                <w:sz w:val="28"/>
                <w:szCs w:val="28"/>
                <w:lang w:val="en-US"/>
              </w:rPr>
              <w:t xml:space="preserve"> chứng minh</w:t>
            </w:r>
            <w:r>
              <w:rPr>
                <w:rFonts w:asciiTheme="majorHAnsi" w:eastAsiaTheme="minorEastAsia" w:hAnsiTheme="majorHAnsi" w:cstheme="majorHAnsi"/>
                <w:sz w:val="28"/>
                <w:szCs w:val="28"/>
                <w:lang w:val="en-US"/>
              </w:rPr>
              <w:t xml:space="preserve"> đúng CD &lt; DA</w:t>
            </w:r>
          </w:p>
        </w:tc>
        <w:tc>
          <w:tcPr>
            <w:tcW w:w="1417"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fr-FR"/>
              </w:rPr>
            </w:pPr>
            <w:r>
              <w:rPr>
                <w:rFonts w:asciiTheme="majorHAnsi" w:eastAsiaTheme="minorEastAsia" w:hAnsiTheme="majorHAnsi" w:cstheme="majorHAnsi"/>
                <w:sz w:val="28"/>
                <w:szCs w:val="28"/>
                <w:lang w:val="fr-FR"/>
              </w:rPr>
              <w:t>0.5đ</w:t>
            </w:r>
          </w:p>
        </w:tc>
      </w:tr>
      <w:tr w:rsidR="001768B8" w:rsidTr="001768B8">
        <w:tc>
          <w:tcPr>
            <w:tcW w:w="0" w:type="auto"/>
            <w:vMerge/>
            <w:tcBorders>
              <w:top w:val="single" w:sz="4" w:space="0" w:color="auto"/>
              <w:left w:val="single" w:sz="4" w:space="0" w:color="auto"/>
              <w:bottom w:val="single" w:sz="4" w:space="0" w:color="auto"/>
              <w:right w:val="single" w:sz="4" w:space="0" w:color="auto"/>
            </w:tcBorders>
            <w:vAlign w:val="center"/>
            <w:hideMark/>
          </w:tcPr>
          <w:p w:rsidR="001768B8" w:rsidRDefault="001768B8">
            <w:pPr>
              <w:spacing w:after="0" w:line="240" w:lineRule="auto"/>
              <w:rPr>
                <w:rFonts w:asciiTheme="majorHAnsi" w:eastAsiaTheme="minorEastAsia" w:hAnsiTheme="majorHAnsi" w:cstheme="majorHAnsi"/>
                <w:sz w:val="28"/>
                <w:szCs w:val="28"/>
                <w:lang w:val="en-US"/>
              </w:rPr>
            </w:pPr>
          </w:p>
        </w:tc>
        <w:tc>
          <w:tcPr>
            <w:tcW w:w="7343" w:type="dxa"/>
            <w:tcBorders>
              <w:top w:val="single" w:sz="4" w:space="0" w:color="auto"/>
              <w:left w:val="single" w:sz="4" w:space="0" w:color="auto"/>
              <w:bottom w:val="single" w:sz="4" w:space="0" w:color="auto"/>
              <w:right w:val="single" w:sz="4" w:space="0" w:color="auto"/>
            </w:tcBorders>
            <w:hideMark/>
          </w:tcPr>
          <w:p w:rsidR="001768B8" w:rsidRDefault="001768B8" w:rsidP="00634A4B">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 xml:space="preserve">d. Lập luận </w:t>
            </w:r>
            <w:r w:rsidR="00634A4B" w:rsidRPr="00634A4B">
              <w:rPr>
                <w:rFonts w:asciiTheme="majorHAnsi" w:hAnsiTheme="majorHAnsi" w:cstheme="majorHAnsi"/>
                <w:sz w:val="28"/>
                <w:szCs w:val="28"/>
                <w:lang w:val="en-US"/>
              </w:rPr>
              <w:t xml:space="preserve">chứng minh </w:t>
            </w:r>
            <w:r>
              <w:rPr>
                <w:rFonts w:asciiTheme="majorHAnsi" w:eastAsiaTheme="minorEastAsia" w:hAnsiTheme="majorHAnsi" w:cstheme="majorHAnsi"/>
                <w:sz w:val="28"/>
                <w:szCs w:val="28"/>
                <w:lang w:val="en-US"/>
              </w:rPr>
              <w:t>đúng BC, ED, AF đồng quy</w:t>
            </w:r>
          </w:p>
        </w:tc>
        <w:tc>
          <w:tcPr>
            <w:tcW w:w="1417"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0.5đ</w:t>
            </w:r>
          </w:p>
        </w:tc>
      </w:tr>
      <w:tr w:rsidR="001768B8" w:rsidTr="001768B8">
        <w:tc>
          <w:tcPr>
            <w:tcW w:w="1129"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Bài 6</w:t>
            </w:r>
          </w:p>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(0.5đ)</w:t>
            </w:r>
          </w:p>
        </w:tc>
        <w:tc>
          <w:tcPr>
            <w:tcW w:w="7343"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Chọn C</w:t>
            </w:r>
          </w:p>
        </w:tc>
        <w:tc>
          <w:tcPr>
            <w:tcW w:w="1417" w:type="dxa"/>
            <w:tcBorders>
              <w:top w:val="single" w:sz="4" w:space="0" w:color="auto"/>
              <w:left w:val="single" w:sz="4" w:space="0" w:color="auto"/>
              <w:bottom w:val="single" w:sz="4" w:space="0" w:color="auto"/>
              <w:right w:val="single" w:sz="4" w:space="0" w:color="auto"/>
            </w:tcBorders>
            <w:hideMark/>
          </w:tcPr>
          <w:p w:rsidR="001768B8" w:rsidRDefault="001768B8">
            <w:pPr>
              <w:spacing w:after="0" w:line="240" w:lineRule="auto"/>
              <w:rPr>
                <w:rFonts w:asciiTheme="majorHAnsi" w:eastAsiaTheme="minorEastAsia" w:hAnsiTheme="majorHAnsi" w:cstheme="majorHAnsi"/>
                <w:sz w:val="28"/>
                <w:szCs w:val="28"/>
                <w:lang w:val="en-US"/>
              </w:rPr>
            </w:pPr>
            <w:r>
              <w:rPr>
                <w:rFonts w:asciiTheme="majorHAnsi" w:eastAsiaTheme="minorEastAsia" w:hAnsiTheme="majorHAnsi" w:cstheme="majorHAnsi"/>
                <w:sz w:val="28"/>
                <w:szCs w:val="28"/>
                <w:lang w:val="en-US"/>
              </w:rPr>
              <w:t>0.5đ</w:t>
            </w:r>
          </w:p>
        </w:tc>
      </w:tr>
    </w:tbl>
    <w:p w:rsidR="001768B8" w:rsidRDefault="001768B8" w:rsidP="001768B8">
      <w:pPr>
        <w:spacing w:after="0" w:line="240" w:lineRule="auto"/>
        <w:rPr>
          <w:rFonts w:asciiTheme="majorHAnsi" w:eastAsiaTheme="minorEastAsia" w:hAnsiTheme="majorHAnsi" w:cstheme="majorHAnsi"/>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77"/>
        <w:gridCol w:w="3476"/>
        <w:gridCol w:w="3478"/>
      </w:tblGrid>
      <w:tr w:rsidR="001768B8" w:rsidTr="001768B8">
        <w:tc>
          <w:tcPr>
            <w:tcW w:w="3511" w:type="dxa"/>
            <w:hideMark/>
          </w:tcPr>
          <w:p w:rsidR="001768B8" w:rsidRDefault="001768B8">
            <w:pPr>
              <w:spacing w:after="0" w:line="240" w:lineRule="auto"/>
              <w:jc w:val="center"/>
              <w:rPr>
                <w:rFonts w:asciiTheme="majorHAnsi" w:eastAsiaTheme="minorEastAsia" w:hAnsiTheme="majorHAnsi" w:cstheme="majorHAnsi"/>
                <w:b/>
                <w:sz w:val="28"/>
                <w:szCs w:val="28"/>
                <w:lang w:val="en-US"/>
              </w:rPr>
            </w:pPr>
            <w:r>
              <w:rPr>
                <w:rFonts w:asciiTheme="majorHAnsi" w:eastAsiaTheme="minorEastAsia" w:hAnsiTheme="majorHAnsi" w:cstheme="majorHAnsi"/>
                <w:b/>
                <w:sz w:val="28"/>
                <w:szCs w:val="28"/>
                <w:lang w:val="en-US"/>
              </w:rPr>
              <w:t>BGH duyệt</w:t>
            </w:r>
          </w:p>
        </w:tc>
        <w:tc>
          <w:tcPr>
            <w:tcW w:w="3511" w:type="dxa"/>
            <w:hideMark/>
          </w:tcPr>
          <w:p w:rsidR="001768B8" w:rsidRDefault="001768B8">
            <w:pPr>
              <w:spacing w:after="0" w:line="240" w:lineRule="auto"/>
              <w:jc w:val="center"/>
              <w:rPr>
                <w:rFonts w:asciiTheme="majorHAnsi" w:eastAsiaTheme="minorEastAsia" w:hAnsiTheme="majorHAnsi" w:cstheme="majorHAnsi"/>
                <w:b/>
                <w:sz w:val="28"/>
                <w:szCs w:val="28"/>
                <w:lang w:val="en-US"/>
              </w:rPr>
            </w:pPr>
            <w:r>
              <w:rPr>
                <w:rFonts w:asciiTheme="majorHAnsi" w:eastAsiaTheme="minorEastAsia" w:hAnsiTheme="majorHAnsi" w:cstheme="majorHAnsi"/>
                <w:b/>
                <w:sz w:val="28"/>
                <w:szCs w:val="28"/>
                <w:lang w:val="en-US"/>
              </w:rPr>
              <w:t>Tổ nhóm CM</w:t>
            </w:r>
          </w:p>
        </w:tc>
        <w:tc>
          <w:tcPr>
            <w:tcW w:w="3512" w:type="dxa"/>
            <w:hideMark/>
          </w:tcPr>
          <w:p w:rsidR="001768B8" w:rsidRDefault="001768B8">
            <w:pPr>
              <w:spacing w:after="0" w:line="240" w:lineRule="auto"/>
              <w:jc w:val="center"/>
              <w:rPr>
                <w:rFonts w:asciiTheme="majorHAnsi" w:eastAsiaTheme="minorEastAsia" w:hAnsiTheme="majorHAnsi" w:cstheme="majorHAnsi"/>
                <w:b/>
                <w:sz w:val="28"/>
                <w:szCs w:val="28"/>
                <w:lang w:val="en-US"/>
              </w:rPr>
            </w:pPr>
            <w:r>
              <w:rPr>
                <w:rFonts w:asciiTheme="majorHAnsi" w:eastAsiaTheme="minorEastAsia" w:hAnsiTheme="majorHAnsi" w:cstheme="majorHAnsi"/>
                <w:b/>
                <w:sz w:val="28"/>
                <w:szCs w:val="28"/>
                <w:lang w:val="en-US"/>
              </w:rPr>
              <w:t>Người ra đề</w:t>
            </w:r>
          </w:p>
        </w:tc>
      </w:tr>
    </w:tbl>
    <w:p w:rsidR="001768B8" w:rsidRDefault="001768B8" w:rsidP="001768B8">
      <w:pPr>
        <w:spacing w:after="0" w:line="240" w:lineRule="auto"/>
        <w:rPr>
          <w:rFonts w:asciiTheme="majorHAnsi" w:eastAsiaTheme="minorEastAsia" w:hAnsiTheme="majorHAnsi" w:cstheme="majorHAnsi"/>
          <w:sz w:val="28"/>
          <w:szCs w:val="28"/>
          <w:lang w:val="en-US"/>
        </w:rPr>
      </w:pPr>
    </w:p>
    <w:p w:rsidR="00DB3976" w:rsidRDefault="00634A4B">
      <w:pPr>
        <w:rPr>
          <w:lang w:val="en-US"/>
        </w:rPr>
      </w:pPr>
      <w:r>
        <w:rPr>
          <w:lang w:val="en-US"/>
        </w:rPr>
        <w:t xml:space="preserve">                                                                                                                                    </w:t>
      </w:r>
    </w:p>
    <w:p w:rsidR="00634A4B" w:rsidRDefault="00634A4B">
      <w:pPr>
        <w:rPr>
          <w:rFonts w:asciiTheme="majorHAnsi" w:hAnsiTheme="majorHAnsi" w:cstheme="majorHAnsi"/>
          <w:i/>
          <w:sz w:val="28"/>
          <w:szCs w:val="28"/>
          <w:lang w:val="en-US"/>
        </w:rPr>
      </w:pPr>
      <w:r>
        <w:rPr>
          <w:lang w:val="en-US"/>
        </w:rPr>
        <w:t xml:space="preserve">                                                                                                                                  </w:t>
      </w:r>
      <w:r w:rsidRPr="00B532C1">
        <w:rPr>
          <w:rFonts w:asciiTheme="majorHAnsi" w:hAnsiTheme="majorHAnsi" w:cstheme="majorHAnsi"/>
          <w:i/>
          <w:sz w:val="28"/>
          <w:szCs w:val="28"/>
          <w:lang w:val="en-US"/>
        </w:rPr>
        <w:t>Nguyễn Thị Thúy</w:t>
      </w:r>
    </w:p>
    <w:p w:rsidR="00541ED5" w:rsidRPr="00541ED5" w:rsidRDefault="00541ED5">
      <w:pPr>
        <w:rPr>
          <w:lang w:val="en-US"/>
        </w:rPr>
      </w:pPr>
    </w:p>
    <w:sectPr w:rsidR="00541ED5" w:rsidRPr="00541ED5" w:rsidSect="001768B8">
      <w:pgSz w:w="11906" w:h="16838"/>
      <w:pgMar w:top="851" w:right="454"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mbria Math">
    <w:panose1 w:val="02040503050406030204"/>
    <w:charset w:val="A3"/>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B8"/>
    <w:rsid w:val="000B5C32"/>
    <w:rsid w:val="001768B8"/>
    <w:rsid w:val="00541ED5"/>
    <w:rsid w:val="00634A4B"/>
    <w:rsid w:val="00906594"/>
    <w:rsid w:val="009D29FA"/>
    <w:rsid w:val="00B532C1"/>
    <w:rsid w:val="00DB3976"/>
    <w:rsid w:val="00FF2F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A841"/>
  <w15:docId w15:val="{CDC0D36E-426E-40CD-8740-5DF7957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8B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3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2.bin"/><Relationship Id="rId50" Type="http://schemas.openxmlformats.org/officeDocument/2006/relationships/image" Target="media/image24.wmf"/><Relationship Id="rId55" Type="http://schemas.openxmlformats.org/officeDocument/2006/relationships/fontTable" Target="fontTable.xml"/><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3.bin"/><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oleObject" Target="embeddings/oleObject25.bin"/><Relationship Id="rId5" Type="http://schemas.openxmlformats.org/officeDocument/2006/relationships/oleObject" Target="embeddings/oleObject1.bin"/><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56"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oleObject" Target="embeddings/oleObject24.bin"/><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image" Target="media/image26.e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Đỗ Đức Duy</cp:lastModifiedBy>
  <cp:revision>2</cp:revision>
  <cp:lastPrinted>2019-04-17T15:53:00Z</cp:lastPrinted>
  <dcterms:created xsi:type="dcterms:W3CDTF">2019-04-19T02:45:00Z</dcterms:created>
  <dcterms:modified xsi:type="dcterms:W3CDTF">2019-04-19T02:45:00Z</dcterms:modified>
</cp:coreProperties>
</file>